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83" w:rsidRPr="00A64E7F" w:rsidRDefault="00836F83" w:rsidP="00836F83">
      <w:pPr>
        <w:pStyle w:val="Nagwek2"/>
        <w:spacing w:before="0" w:line="300" w:lineRule="atLeast"/>
        <w:jc w:val="center"/>
        <w:rPr>
          <w:rFonts w:ascii="Arial" w:hAnsi="Arial" w:cs="Arial"/>
          <w:color w:val="auto"/>
          <w:w w:val="105"/>
          <w:sz w:val="20"/>
          <w:szCs w:val="20"/>
        </w:rPr>
      </w:pPr>
      <w:bookmarkStart w:id="0" w:name="_Toc111632493"/>
      <w:r w:rsidRPr="00A64E7F">
        <w:rPr>
          <w:rFonts w:ascii="Arial" w:hAnsi="Arial" w:cs="Arial"/>
          <w:color w:val="auto"/>
          <w:w w:val="105"/>
          <w:sz w:val="20"/>
          <w:szCs w:val="20"/>
        </w:rPr>
        <w:t>Ogłoszenie</w:t>
      </w:r>
      <w:bookmarkEnd w:id="0"/>
      <w:r>
        <w:rPr>
          <w:rFonts w:ascii="Arial" w:hAnsi="Arial" w:cs="Arial"/>
          <w:color w:val="auto"/>
          <w:w w:val="105"/>
          <w:sz w:val="20"/>
          <w:szCs w:val="20"/>
        </w:rPr>
        <w:t xml:space="preserve"> o konkursie</w:t>
      </w:r>
    </w:p>
    <w:p w:rsidR="00836F83" w:rsidRPr="00A64E7F" w:rsidRDefault="00836F83" w:rsidP="00836F83">
      <w:pPr>
        <w:spacing w:after="0" w:line="300" w:lineRule="atLeast"/>
        <w:jc w:val="center"/>
        <w:rPr>
          <w:rFonts w:ascii="Arial" w:hAnsi="Arial" w:cs="Arial"/>
          <w:b/>
          <w:sz w:val="20"/>
          <w:szCs w:val="20"/>
        </w:rPr>
      </w:pPr>
      <w:r w:rsidRPr="00A64E7F">
        <w:rPr>
          <w:rFonts w:ascii="Arial" w:hAnsi="Arial" w:cs="Arial"/>
          <w:b/>
          <w:sz w:val="20"/>
          <w:szCs w:val="20"/>
        </w:rPr>
        <w:t>Dyrektor</w:t>
      </w:r>
      <w:r>
        <w:rPr>
          <w:rFonts w:ascii="Arial" w:hAnsi="Arial" w:cs="Arial"/>
          <w:b/>
          <w:sz w:val="20"/>
          <w:szCs w:val="20"/>
        </w:rPr>
        <w:t>a</w:t>
      </w:r>
      <w:r w:rsidRPr="00A64E7F">
        <w:rPr>
          <w:rFonts w:ascii="Arial" w:hAnsi="Arial" w:cs="Arial"/>
          <w:b/>
          <w:sz w:val="20"/>
          <w:szCs w:val="20"/>
        </w:rPr>
        <w:t xml:space="preserve"> Wojskowego Instytutu Technicznego Uzbrojenia</w:t>
      </w:r>
    </w:p>
    <w:p w:rsidR="00836F83" w:rsidRPr="00DD7D45" w:rsidRDefault="00836F83" w:rsidP="00836F83">
      <w:pPr>
        <w:spacing w:after="0" w:line="300" w:lineRule="atLeast"/>
        <w:jc w:val="center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na stanowisko </w:t>
      </w:r>
      <w:r>
        <w:rPr>
          <w:rFonts w:ascii="Arial" w:hAnsi="Arial" w:cs="Arial"/>
          <w:b/>
          <w:sz w:val="20"/>
          <w:szCs w:val="20"/>
        </w:rPr>
        <w:t>Adiunkt</w:t>
      </w:r>
      <w:r w:rsidRPr="00DD7D45">
        <w:rPr>
          <w:rFonts w:ascii="Arial" w:hAnsi="Arial" w:cs="Arial"/>
          <w:b/>
          <w:sz w:val="20"/>
          <w:szCs w:val="20"/>
        </w:rPr>
        <w:t xml:space="preserve"> w </w:t>
      </w:r>
      <w:r>
        <w:rPr>
          <w:rFonts w:ascii="Arial" w:hAnsi="Arial" w:cs="Arial"/>
          <w:b/>
          <w:sz w:val="20"/>
          <w:szCs w:val="20"/>
        </w:rPr>
        <w:t>Centrum Balistyki i Systemów Bezzałogowych</w:t>
      </w:r>
      <w:r w:rsidRPr="00DD7D45">
        <w:rPr>
          <w:rFonts w:ascii="Arial" w:hAnsi="Arial" w:cs="Arial"/>
          <w:b/>
          <w:sz w:val="20"/>
          <w:szCs w:val="20"/>
        </w:rPr>
        <w:t xml:space="preserve"> </w:t>
      </w:r>
    </w:p>
    <w:p w:rsidR="00836F83" w:rsidRPr="00DD7D45" w:rsidRDefault="00836F83" w:rsidP="00836F83">
      <w:pP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 </w:t>
      </w:r>
    </w:p>
    <w:p w:rsidR="00836F83" w:rsidRPr="00DD7D45" w:rsidRDefault="00836F83" w:rsidP="00836F83">
      <w:pPr>
        <w:spacing w:after="0" w:line="300" w:lineRule="atLeast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Zakres i specyfika zadań </w:t>
      </w:r>
    </w:p>
    <w:p w:rsidR="00836F83" w:rsidRPr="007C536F" w:rsidRDefault="00836F83" w:rsidP="00836F83">
      <w:pPr>
        <w:spacing w:after="0" w:line="300" w:lineRule="atLeast"/>
        <w:rPr>
          <w:rFonts w:ascii="Arial" w:hAnsi="Arial" w:cs="Arial"/>
          <w:sz w:val="20"/>
          <w:szCs w:val="20"/>
        </w:rPr>
      </w:pPr>
      <w:r w:rsidRPr="007C536F">
        <w:rPr>
          <w:rFonts w:ascii="Arial" w:hAnsi="Arial" w:cs="Arial"/>
          <w:sz w:val="20"/>
          <w:szCs w:val="20"/>
        </w:rPr>
        <w:t>Do głównych zadań należy:</w:t>
      </w:r>
    </w:p>
    <w:p w:rsidR="00836F83" w:rsidRPr="00FB7911" w:rsidRDefault="00836F83" w:rsidP="00836F83">
      <w:pPr>
        <w:pStyle w:val="Akapitzlist"/>
        <w:numPr>
          <w:ilvl w:val="0"/>
          <w:numId w:val="4"/>
        </w:numPr>
        <w:spacing w:after="0" w:line="300" w:lineRule="atLeast"/>
        <w:ind w:left="714" w:hanging="357"/>
        <w:rPr>
          <w:rFonts w:ascii="Arial" w:hAnsi="Arial" w:cs="Arial"/>
          <w:color w:val="424242"/>
          <w:sz w:val="20"/>
          <w:szCs w:val="20"/>
          <w:shd w:val="clear" w:color="auto" w:fill="FFFFFF"/>
        </w:rPr>
      </w:pPr>
      <w:r w:rsidRPr="00FB7911">
        <w:rPr>
          <w:rFonts w:ascii="Arial" w:hAnsi="Arial" w:cs="Arial"/>
          <w:color w:val="424242"/>
          <w:sz w:val="20"/>
          <w:szCs w:val="20"/>
          <w:shd w:val="clear" w:color="auto" w:fill="FFFFFF"/>
        </w:rPr>
        <w:t>prowadzenie prac badawczo - rozwojowych z wykorzystaniem materiałów wybuchowych</w:t>
      </w:r>
      <w:r w:rsidR="00CF2C8A">
        <w:rPr>
          <w:rFonts w:ascii="Arial" w:hAnsi="Arial" w:cs="Arial"/>
          <w:color w:val="424242"/>
          <w:sz w:val="20"/>
          <w:szCs w:val="20"/>
          <w:shd w:val="clear" w:color="auto" w:fill="FFFFFF"/>
        </w:rPr>
        <w:t>,</w:t>
      </w:r>
      <w:r w:rsidRPr="00FB7911">
        <w:rPr>
          <w:rFonts w:ascii="Arial" w:hAnsi="Arial" w:cs="Arial"/>
          <w:color w:val="424242"/>
          <w:sz w:val="20"/>
          <w:szCs w:val="20"/>
          <w:shd w:val="clear" w:color="auto" w:fill="FFFFFF"/>
        </w:rPr>
        <w:t xml:space="preserve"> </w:t>
      </w:r>
    </w:p>
    <w:p w:rsidR="00836F83" w:rsidRPr="00FB7911" w:rsidRDefault="00836F83" w:rsidP="00836F83">
      <w:pPr>
        <w:pStyle w:val="Akapitzlist"/>
        <w:numPr>
          <w:ilvl w:val="0"/>
          <w:numId w:val="4"/>
        </w:numPr>
        <w:spacing w:after="0" w:line="300" w:lineRule="atLeast"/>
        <w:ind w:left="714" w:hanging="357"/>
        <w:rPr>
          <w:rFonts w:ascii="Arial" w:hAnsi="Arial" w:cs="Arial"/>
          <w:color w:val="424242"/>
          <w:sz w:val="20"/>
          <w:szCs w:val="20"/>
          <w:shd w:val="clear" w:color="auto" w:fill="FFFFFF"/>
        </w:rPr>
      </w:pPr>
      <w:r w:rsidRPr="00FB7911">
        <w:rPr>
          <w:rFonts w:ascii="Arial" w:hAnsi="Arial" w:cs="Arial"/>
          <w:color w:val="424242"/>
          <w:sz w:val="20"/>
          <w:szCs w:val="20"/>
          <w:shd w:val="clear" w:color="auto" w:fill="FFFFFF"/>
        </w:rPr>
        <w:t>kierowanie pracami poligonowymi obejmującymi badania materiałów wybuchowych i środków bojowych, jak również usuwania niewybuchów,</w:t>
      </w:r>
    </w:p>
    <w:p w:rsidR="00836F83" w:rsidRPr="00FB7911" w:rsidRDefault="00836F83" w:rsidP="00836F83">
      <w:pPr>
        <w:pStyle w:val="Akapitzlist"/>
        <w:numPr>
          <w:ilvl w:val="0"/>
          <w:numId w:val="4"/>
        </w:numPr>
        <w:spacing w:after="0" w:line="300" w:lineRule="atLeast"/>
        <w:ind w:left="714" w:hanging="357"/>
        <w:rPr>
          <w:rFonts w:ascii="Arial" w:hAnsi="Arial" w:cs="Arial"/>
          <w:color w:val="424242"/>
          <w:sz w:val="20"/>
          <w:szCs w:val="20"/>
          <w:shd w:val="clear" w:color="auto" w:fill="FFFFFF"/>
        </w:rPr>
      </w:pPr>
      <w:r w:rsidRPr="00FB7911">
        <w:rPr>
          <w:rFonts w:ascii="Arial" w:hAnsi="Arial" w:cs="Arial"/>
          <w:color w:val="424242"/>
          <w:sz w:val="20"/>
          <w:szCs w:val="20"/>
          <w:shd w:val="clear" w:color="auto" w:fill="FFFFFF"/>
        </w:rPr>
        <w:t>wytwarzanie materiałów wybuchowych</w:t>
      </w:r>
      <w:r w:rsidR="00CF2C8A">
        <w:rPr>
          <w:rFonts w:ascii="Arial" w:hAnsi="Arial" w:cs="Arial"/>
          <w:color w:val="424242"/>
          <w:sz w:val="20"/>
          <w:szCs w:val="20"/>
          <w:shd w:val="clear" w:color="auto" w:fill="FFFFFF"/>
        </w:rPr>
        <w:t>,</w:t>
      </w:r>
      <w:r w:rsidRPr="00FB7911">
        <w:rPr>
          <w:rFonts w:ascii="Arial" w:hAnsi="Arial" w:cs="Arial"/>
          <w:color w:val="424242"/>
          <w:sz w:val="20"/>
          <w:szCs w:val="20"/>
          <w:shd w:val="clear" w:color="auto" w:fill="FFFFFF"/>
        </w:rPr>
        <w:t xml:space="preserve"> </w:t>
      </w:r>
    </w:p>
    <w:p w:rsidR="00836F83" w:rsidRPr="00FB7911" w:rsidRDefault="00836F83" w:rsidP="00836F83">
      <w:pPr>
        <w:pStyle w:val="Akapitzlist"/>
        <w:numPr>
          <w:ilvl w:val="0"/>
          <w:numId w:val="4"/>
        </w:numPr>
        <w:spacing w:after="0" w:line="300" w:lineRule="atLeast"/>
        <w:ind w:left="714" w:hanging="357"/>
        <w:rPr>
          <w:rFonts w:ascii="Arial" w:hAnsi="Arial" w:cs="Arial"/>
          <w:color w:val="424242"/>
          <w:sz w:val="20"/>
          <w:szCs w:val="20"/>
          <w:shd w:val="clear" w:color="auto" w:fill="FFFFFF"/>
        </w:rPr>
      </w:pPr>
      <w:r w:rsidRPr="00FB7911">
        <w:rPr>
          <w:rFonts w:ascii="Arial" w:hAnsi="Arial" w:cs="Arial"/>
          <w:color w:val="424242"/>
          <w:sz w:val="20"/>
          <w:szCs w:val="20"/>
          <w:shd w:val="clear" w:color="auto" w:fill="FFFFFF"/>
        </w:rPr>
        <w:t>elaboracja</w:t>
      </w:r>
      <w:r w:rsidR="00CF2C8A">
        <w:rPr>
          <w:rFonts w:ascii="Arial" w:hAnsi="Arial" w:cs="Arial"/>
          <w:color w:val="424242"/>
          <w:sz w:val="20"/>
          <w:szCs w:val="20"/>
          <w:shd w:val="clear" w:color="auto" w:fill="FFFFFF"/>
        </w:rPr>
        <w:t xml:space="preserve"> urządzeń materiałem wybuchowym,</w:t>
      </w:r>
    </w:p>
    <w:p w:rsidR="00836F83" w:rsidRPr="00FB7911" w:rsidRDefault="00836F83" w:rsidP="00836F83">
      <w:pPr>
        <w:pStyle w:val="Akapitzlist"/>
        <w:numPr>
          <w:ilvl w:val="0"/>
          <w:numId w:val="4"/>
        </w:numPr>
        <w:spacing w:after="0" w:line="300" w:lineRule="atLeast"/>
        <w:ind w:left="714" w:hanging="357"/>
        <w:rPr>
          <w:rFonts w:ascii="Arial" w:hAnsi="Arial" w:cs="Arial"/>
          <w:color w:val="424242"/>
          <w:sz w:val="20"/>
          <w:szCs w:val="20"/>
          <w:shd w:val="clear" w:color="auto" w:fill="FFFFFF"/>
        </w:rPr>
      </w:pPr>
      <w:r w:rsidRPr="00FB7911">
        <w:rPr>
          <w:rFonts w:ascii="Arial" w:hAnsi="Arial" w:cs="Arial"/>
          <w:color w:val="424242"/>
          <w:sz w:val="20"/>
          <w:szCs w:val="20"/>
          <w:shd w:val="clear" w:color="auto" w:fill="FFFFFF"/>
        </w:rPr>
        <w:t>wytwarzanie zapalników, inicjatorów i różnego typu elementów zawierających materiały wybuchowe</w:t>
      </w:r>
      <w:r w:rsidR="00CF2C8A">
        <w:rPr>
          <w:rFonts w:ascii="Arial" w:hAnsi="Arial" w:cs="Arial"/>
          <w:color w:val="424242"/>
          <w:sz w:val="20"/>
          <w:szCs w:val="20"/>
          <w:shd w:val="clear" w:color="auto" w:fill="FFFFFF"/>
        </w:rPr>
        <w:t>,</w:t>
      </w:r>
      <w:r w:rsidRPr="00FB7911">
        <w:rPr>
          <w:rFonts w:ascii="Arial" w:hAnsi="Arial" w:cs="Arial"/>
          <w:color w:val="424242"/>
          <w:sz w:val="20"/>
          <w:szCs w:val="20"/>
          <w:shd w:val="clear" w:color="auto" w:fill="FFFFFF"/>
        </w:rPr>
        <w:t xml:space="preserve"> </w:t>
      </w:r>
    </w:p>
    <w:p w:rsidR="00836F83" w:rsidRPr="00FB7911" w:rsidRDefault="00836F83" w:rsidP="00836F83">
      <w:pPr>
        <w:pStyle w:val="Akapitzlist"/>
        <w:numPr>
          <w:ilvl w:val="0"/>
          <w:numId w:val="4"/>
        </w:numPr>
        <w:spacing w:after="0" w:line="300" w:lineRule="atLeast"/>
        <w:ind w:left="714" w:hanging="357"/>
        <w:rPr>
          <w:rFonts w:ascii="Arial" w:hAnsi="Arial" w:cs="Arial"/>
          <w:color w:val="424242"/>
          <w:sz w:val="20"/>
          <w:szCs w:val="20"/>
          <w:shd w:val="clear" w:color="auto" w:fill="FFFFFF"/>
        </w:rPr>
      </w:pPr>
      <w:r w:rsidRPr="00FB7911">
        <w:rPr>
          <w:rFonts w:ascii="Arial" w:hAnsi="Arial" w:cs="Arial"/>
          <w:color w:val="424242"/>
          <w:sz w:val="20"/>
          <w:szCs w:val="20"/>
          <w:shd w:val="clear" w:color="auto" w:fill="FFFFFF"/>
        </w:rPr>
        <w:t>opracowywanie urządzeń pirotechnicznych z wykorzystaniem elementów elektronicznych</w:t>
      </w:r>
      <w:r w:rsidR="00CF2C8A">
        <w:rPr>
          <w:rFonts w:ascii="Arial" w:hAnsi="Arial" w:cs="Arial"/>
          <w:color w:val="424242"/>
          <w:sz w:val="20"/>
          <w:szCs w:val="20"/>
          <w:shd w:val="clear" w:color="auto" w:fill="FFFFFF"/>
        </w:rPr>
        <w:t>,</w:t>
      </w:r>
      <w:r w:rsidRPr="00FB7911">
        <w:rPr>
          <w:rFonts w:ascii="Arial" w:hAnsi="Arial" w:cs="Arial"/>
          <w:color w:val="424242"/>
          <w:sz w:val="20"/>
          <w:szCs w:val="20"/>
          <w:shd w:val="clear" w:color="auto" w:fill="FFFFFF"/>
        </w:rPr>
        <w:t xml:space="preserve"> </w:t>
      </w:r>
    </w:p>
    <w:p w:rsidR="00836F83" w:rsidRPr="00FB7911" w:rsidRDefault="00836F83" w:rsidP="00836F83">
      <w:pPr>
        <w:pStyle w:val="Akapitzlist"/>
        <w:numPr>
          <w:ilvl w:val="0"/>
          <w:numId w:val="4"/>
        </w:numPr>
        <w:spacing w:after="0" w:line="300" w:lineRule="atLeast"/>
        <w:ind w:left="714" w:hanging="357"/>
        <w:rPr>
          <w:rFonts w:ascii="Arial" w:hAnsi="Arial" w:cs="Arial"/>
          <w:color w:val="424242"/>
          <w:sz w:val="20"/>
          <w:szCs w:val="20"/>
          <w:shd w:val="clear" w:color="auto" w:fill="FFFFFF"/>
        </w:rPr>
      </w:pPr>
      <w:r w:rsidRPr="00FB7911">
        <w:rPr>
          <w:rFonts w:ascii="Arial" w:hAnsi="Arial" w:cs="Arial"/>
          <w:color w:val="424242"/>
          <w:sz w:val="20"/>
          <w:szCs w:val="20"/>
          <w:shd w:val="clear" w:color="auto" w:fill="FFFFFF"/>
        </w:rPr>
        <w:t>tworzenie procedur badawczych i testowych z zakresu wytwarzania materiałów wybuchowy</w:t>
      </w:r>
      <w:r w:rsidR="00CF2C8A">
        <w:rPr>
          <w:rFonts w:ascii="Arial" w:hAnsi="Arial" w:cs="Arial"/>
          <w:color w:val="424242"/>
          <w:sz w:val="20"/>
          <w:szCs w:val="20"/>
          <w:shd w:val="clear" w:color="auto" w:fill="FFFFFF"/>
        </w:rPr>
        <w:t>ch i elementów je zawierających,</w:t>
      </w:r>
    </w:p>
    <w:p w:rsidR="00836F83" w:rsidRPr="00FB7911" w:rsidRDefault="00836F83" w:rsidP="00836F83">
      <w:pPr>
        <w:pStyle w:val="Akapitzlist"/>
        <w:numPr>
          <w:ilvl w:val="0"/>
          <w:numId w:val="4"/>
        </w:numPr>
        <w:spacing w:after="0" w:line="300" w:lineRule="atLeast"/>
        <w:ind w:left="714" w:hanging="357"/>
        <w:rPr>
          <w:rFonts w:ascii="Arial" w:hAnsi="Arial" w:cs="Arial"/>
          <w:color w:val="424242"/>
          <w:sz w:val="20"/>
          <w:szCs w:val="20"/>
          <w:shd w:val="clear" w:color="auto" w:fill="FFFFFF"/>
        </w:rPr>
      </w:pPr>
      <w:r w:rsidRPr="00FB7911">
        <w:rPr>
          <w:rFonts w:ascii="Arial" w:hAnsi="Arial" w:cs="Arial"/>
          <w:color w:val="424242"/>
          <w:sz w:val="20"/>
          <w:szCs w:val="20"/>
          <w:shd w:val="clear" w:color="auto" w:fill="FFFFFF"/>
        </w:rPr>
        <w:t>samodzielność na stanowisku pracy</w:t>
      </w:r>
      <w:r w:rsidR="00CF2C8A">
        <w:rPr>
          <w:rFonts w:ascii="Arial" w:hAnsi="Arial" w:cs="Arial"/>
          <w:color w:val="424242"/>
          <w:sz w:val="20"/>
          <w:szCs w:val="20"/>
          <w:shd w:val="clear" w:color="auto" w:fill="FFFFFF"/>
        </w:rPr>
        <w:t>,</w:t>
      </w:r>
      <w:r w:rsidRPr="00FB7911">
        <w:rPr>
          <w:rFonts w:ascii="Arial" w:hAnsi="Arial" w:cs="Arial"/>
          <w:color w:val="424242"/>
          <w:sz w:val="20"/>
          <w:szCs w:val="20"/>
          <w:shd w:val="clear" w:color="auto" w:fill="FFFFFF"/>
        </w:rPr>
        <w:t xml:space="preserve"> </w:t>
      </w:r>
    </w:p>
    <w:p w:rsidR="00836F83" w:rsidRPr="00FB7911" w:rsidRDefault="00836F83" w:rsidP="00836F83">
      <w:pPr>
        <w:pStyle w:val="Akapitzlist"/>
        <w:numPr>
          <w:ilvl w:val="0"/>
          <w:numId w:val="4"/>
        </w:numPr>
        <w:spacing w:after="0" w:line="300" w:lineRule="atLeast"/>
        <w:ind w:left="714" w:hanging="357"/>
        <w:rPr>
          <w:rFonts w:ascii="Arial" w:hAnsi="Arial" w:cs="Arial"/>
          <w:sz w:val="20"/>
          <w:szCs w:val="20"/>
        </w:rPr>
      </w:pPr>
      <w:r w:rsidRPr="00FB7911">
        <w:rPr>
          <w:rFonts w:ascii="Arial" w:hAnsi="Arial" w:cs="Arial"/>
          <w:color w:val="424242"/>
          <w:sz w:val="20"/>
          <w:szCs w:val="20"/>
          <w:shd w:val="clear" w:color="auto" w:fill="FFFFFF"/>
        </w:rPr>
        <w:t xml:space="preserve">publikowanie wyników prac badawczo </w:t>
      </w:r>
      <w:r w:rsidR="00CF2C8A">
        <w:rPr>
          <w:rFonts w:ascii="Arial" w:hAnsi="Arial" w:cs="Arial"/>
          <w:color w:val="424242"/>
          <w:sz w:val="20"/>
          <w:szCs w:val="20"/>
          <w:shd w:val="clear" w:color="auto" w:fill="FFFFFF"/>
        </w:rPr>
        <w:t>–</w:t>
      </w:r>
      <w:r w:rsidRPr="00FB7911">
        <w:rPr>
          <w:rFonts w:ascii="Arial" w:hAnsi="Arial" w:cs="Arial"/>
          <w:color w:val="424242"/>
          <w:sz w:val="20"/>
          <w:szCs w:val="20"/>
          <w:shd w:val="clear" w:color="auto" w:fill="FFFFFF"/>
        </w:rPr>
        <w:t xml:space="preserve"> rozwojowych</w:t>
      </w:r>
      <w:r w:rsidR="00CF2C8A">
        <w:rPr>
          <w:rFonts w:ascii="Arial" w:hAnsi="Arial" w:cs="Arial"/>
          <w:color w:val="424242"/>
          <w:sz w:val="20"/>
          <w:szCs w:val="20"/>
          <w:shd w:val="clear" w:color="auto" w:fill="FFFFFF"/>
        </w:rPr>
        <w:t>.</w:t>
      </w:r>
    </w:p>
    <w:p w:rsidR="00836F83" w:rsidRDefault="00836F83" w:rsidP="00836F83">
      <w:pPr>
        <w:spacing w:after="0" w:line="300" w:lineRule="atLeast"/>
        <w:rPr>
          <w:rFonts w:ascii="Arial" w:hAnsi="Arial" w:cs="Arial"/>
          <w:b/>
          <w:sz w:val="20"/>
          <w:szCs w:val="20"/>
        </w:rPr>
      </w:pPr>
    </w:p>
    <w:p w:rsidR="00836F83" w:rsidRPr="00DD7D45" w:rsidRDefault="00836F83" w:rsidP="00836F83">
      <w:pPr>
        <w:spacing w:after="0" w:line="300" w:lineRule="atLeast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Wymagania formalne </w:t>
      </w:r>
    </w:p>
    <w:p w:rsidR="00836F83" w:rsidRPr="00DD7D45" w:rsidRDefault="00836F83" w:rsidP="00836F83">
      <w:pPr>
        <w:spacing w:after="0" w:line="300" w:lineRule="atLeast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Do konkursu może przystąpić osoba, która spełnia wymogi określone w Ustawie z dnia 30 kwietnia 2010 r. o instytutach badawczych (</w:t>
      </w:r>
      <w:proofErr w:type="spellStart"/>
      <w:r w:rsidRPr="00DD7D45">
        <w:rPr>
          <w:rFonts w:ascii="Arial" w:hAnsi="Arial" w:cs="Arial"/>
          <w:sz w:val="20"/>
          <w:szCs w:val="20"/>
        </w:rPr>
        <w:t>t.j</w:t>
      </w:r>
      <w:proofErr w:type="spellEnd"/>
      <w:r w:rsidRPr="00DD7D45">
        <w:rPr>
          <w:rFonts w:ascii="Arial" w:hAnsi="Arial" w:cs="Arial"/>
          <w:sz w:val="20"/>
          <w:szCs w:val="20"/>
        </w:rPr>
        <w:t xml:space="preserve">. </w:t>
      </w:r>
      <w:r w:rsidR="0020516C" w:rsidRPr="00DD7D45">
        <w:rPr>
          <w:rFonts w:ascii="Arial" w:hAnsi="Arial" w:cs="Arial"/>
          <w:sz w:val="20"/>
          <w:szCs w:val="20"/>
        </w:rPr>
        <w:t>Dz. U. z 202</w:t>
      </w:r>
      <w:r w:rsidR="0020516C">
        <w:rPr>
          <w:rFonts w:ascii="Arial" w:hAnsi="Arial" w:cs="Arial"/>
          <w:sz w:val="20"/>
          <w:szCs w:val="20"/>
        </w:rPr>
        <w:t>4</w:t>
      </w:r>
      <w:r w:rsidR="0020516C" w:rsidRPr="00DD7D45">
        <w:rPr>
          <w:rFonts w:ascii="Arial" w:hAnsi="Arial" w:cs="Arial"/>
          <w:sz w:val="20"/>
          <w:szCs w:val="20"/>
        </w:rPr>
        <w:t xml:space="preserve"> r. poz. </w:t>
      </w:r>
      <w:r w:rsidR="0020516C">
        <w:rPr>
          <w:rFonts w:ascii="Arial" w:hAnsi="Arial" w:cs="Arial"/>
          <w:sz w:val="20"/>
          <w:szCs w:val="20"/>
        </w:rPr>
        <w:t>534</w:t>
      </w:r>
      <w:r w:rsidR="0020516C" w:rsidRPr="00DD7D45">
        <w:rPr>
          <w:rFonts w:ascii="Arial" w:hAnsi="Arial" w:cs="Arial"/>
          <w:sz w:val="20"/>
          <w:szCs w:val="20"/>
        </w:rPr>
        <w:t>)</w:t>
      </w:r>
      <w:r w:rsidRPr="00DD7D45">
        <w:rPr>
          <w:rFonts w:ascii="Arial" w:hAnsi="Arial" w:cs="Arial"/>
          <w:sz w:val="20"/>
          <w:szCs w:val="20"/>
        </w:rPr>
        <w:t xml:space="preserve">, a mianowicie: </w:t>
      </w:r>
    </w:p>
    <w:p w:rsidR="00836F83" w:rsidRPr="009D3C82" w:rsidRDefault="00836F83" w:rsidP="00836F83">
      <w:pPr>
        <w:pStyle w:val="Akapitzlist"/>
        <w:numPr>
          <w:ilvl w:val="0"/>
          <w:numId w:val="1"/>
        </w:numPr>
        <w:spacing w:after="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3C82">
        <w:rPr>
          <w:rFonts w:ascii="Arial" w:hAnsi="Arial" w:cs="Arial"/>
          <w:sz w:val="20"/>
          <w:szCs w:val="20"/>
        </w:rPr>
        <w:t xml:space="preserve">posiada </w:t>
      </w:r>
      <w:r>
        <w:rPr>
          <w:rFonts w:ascii="Arial" w:hAnsi="Arial" w:cs="Arial"/>
          <w:sz w:val="20"/>
          <w:szCs w:val="20"/>
        </w:rPr>
        <w:t>stopień</w:t>
      </w:r>
      <w:r w:rsidRPr="009D3C82">
        <w:rPr>
          <w:rFonts w:ascii="Arial" w:hAnsi="Arial" w:cs="Arial"/>
          <w:sz w:val="20"/>
          <w:szCs w:val="20"/>
        </w:rPr>
        <w:t xml:space="preserve"> naukowy doktora </w:t>
      </w:r>
      <w:r>
        <w:rPr>
          <w:rFonts w:ascii="Arial" w:hAnsi="Arial" w:cs="Arial"/>
          <w:sz w:val="20"/>
          <w:szCs w:val="20"/>
        </w:rPr>
        <w:t>nauk chemicznych w zakresie chemia – materiały wybuchowe</w:t>
      </w:r>
      <w:r w:rsidR="00CF2C8A">
        <w:rPr>
          <w:rFonts w:ascii="Arial" w:hAnsi="Arial" w:cs="Arial"/>
          <w:color w:val="424242"/>
          <w:sz w:val="20"/>
          <w:szCs w:val="20"/>
          <w:shd w:val="clear" w:color="auto" w:fill="FFFFFF"/>
        </w:rPr>
        <w:t>,</w:t>
      </w:r>
    </w:p>
    <w:p w:rsidR="00836F83" w:rsidRPr="009D3C82" w:rsidRDefault="00836F83" w:rsidP="00836F83">
      <w:pPr>
        <w:pStyle w:val="Akapitzlist"/>
        <w:spacing w:after="0" w:line="300" w:lineRule="atLeast"/>
        <w:contextualSpacing w:val="0"/>
        <w:jc w:val="both"/>
        <w:rPr>
          <w:rFonts w:ascii="Arial" w:hAnsi="Arial" w:cs="Arial"/>
          <w:color w:val="42424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24242"/>
          <w:sz w:val="20"/>
          <w:szCs w:val="20"/>
          <w:shd w:val="clear" w:color="auto" w:fill="FFFFFF"/>
        </w:rPr>
        <w:t>p</w:t>
      </w:r>
      <w:r w:rsidRPr="009D3C82">
        <w:rPr>
          <w:rFonts w:ascii="Arial" w:hAnsi="Arial" w:cs="Arial"/>
          <w:color w:val="424242"/>
          <w:sz w:val="20"/>
          <w:szCs w:val="20"/>
          <w:shd w:val="clear" w:color="auto" w:fill="FFFFFF"/>
        </w:rPr>
        <w:t>onadto:</w:t>
      </w:r>
    </w:p>
    <w:p w:rsidR="00836F83" w:rsidRPr="009D3C82" w:rsidRDefault="00836F83" w:rsidP="00836F83">
      <w:pPr>
        <w:pStyle w:val="Akapitzlist"/>
        <w:numPr>
          <w:ilvl w:val="0"/>
          <w:numId w:val="1"/>
        </w:numPr>
        <w:spacing w:after="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3C82">
        <w:rPr>
          <w:rFonts w:ascii="Arial" w:hAnsi="Arial" w:cs="Arial"/>
          <w:color w:val="424242"/>
          <w:sz w:val="20"/>
          <w:szCs w:val="20"/>
          <w:shd w:val="clear" w:color="auto" w:fill="FFFFFF"/>
        </w:rPr>
        <w:t>posiada min. 5 letnie doświadczenie w zakresie pracy z materiałami wybuchowymi oraz elementami zawierającymi materiały wybuchowe</w:t>
      </w:r>
      <w:r w:rsidR="00CF2C8A">
        <w:rPr>
          <w:rFonts w:ascii="Arial" w:hAnsi="Arial" w:cs="Arial"/>
          <w:color w:val="424242"/>
          <w:sz w:val="20"/>
          <w:szCs w:val="20"/>
          <w:shd w:val="clear" w:color="auto" w:fill="FFFFFF"/>
        </w:rPr>
        <w:t>,</w:t>
      </w:r>
    </w:p>
    <w:p w:rsidR="00836F83" w:rsidRPr="009D3C82" w:rsidRDefault="00836F83" w:rsidP="00836F83">
      <w:pPr>
        <w:pStyle w:val="Akapitzlist"/>
        <w:numPr>
          <w:ilvl w:val="0"/>
          <w:numId w:val="1"/>
        </w:numPr>
        <w:spacing w:after="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3C82">
        <w:rPr>
          <w:rFonts w:ascii="Arial" w:hAnsi="Arial" w:cs="Arial"/>
          <w:color w:val="424242"/>
          <w:sz w:val="20"/>
          <w:szCs w:val="20"/>
          <w:shd w:val="clear" w:color="auto" w:fill="FFFFFF"/>
        </w:rPr>
        <w:t>posiada umiejętność projektowania i wytwarzania układów inicjujących, materiałów wybuchowych i paliw rakietowych</w:t>
      </w:r>
      <w:r w:rsidR="00CF2C8A">
        <w:rPr>
          <w:rFonts w:ascii="Arial" w:hAnsi="Arial" w:cs="Arial"/>
          <w:color w:val="424242"/>
          <w:sz w:val="20"/>
          <w:szCs w:val="20"/>
          <w:shd w:val="clear" w:color="auto" w:fill="FFFFFF"/>
        </w:rPr>
        <w:t>,</w:t>
      </w:r>
    </w:p>
    <w:p w:rsidR="00836F83" w:rsidRPr="009D3C82" w:rsidRDefault="00836F83" w:rsidP="00836F83">
      <w:pPr>
        <w:pStyle w:val="Akapitzlist"/>
        <w:numPr>
          <w:ilvl w:val="0"/>
          <w:numId w:val="1"/>
        </w:numPr>
        <w:spacing w:after="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3C82">
        <w:rPr>
          <w:rFonts w:ascii="Arial" w:hAnsi="Arial" w:cs="Arial"/>
          <w:color w:val="424242"/>
          <w:sz w:val="20"/>
          <w:szCs w:val="20"/>
          <w:shd w:val="clear" w:color="auto" w:fill="FFFFFF"/>
        </w:rPr>
        <w:t>posiada umiejętności kierowania pracami poligonowymi obejmującymi badania materiałów wybuchowych i środków bojowych, jak również usuwania niewybuchów</w:t>
      </w:r>
      <w:r w:rsidR="00CF2C8A">
        <w:rPr>
          <w:rFonts w:ascii="Arial" w:hAnsi="Arial" w:cs="Arial"/>
          <w:color w:val="424242"/>
          <w:sz w:val="20"/>
          <w:szCs w:val="20"/>
          <w:shd w:val="clear" w:color="auto" w:fill="FFFFFF"/>
        </w:rPr>
        <w:t>,</w:t>
      </w:r>
    </w:p>
    <w:p w:rsidR="00836F83" w:rsidRPr="009D3C82" w:rsidRDefault="00836F83" w:rsidP="00836F83">
      <w:pPr>
        <w:pStyle w:val="Akapitzlist"/>
        <w:numPr>
          <w:ilvl w:val="0"/>
          <w:numId w:val="1"/>
        </w:numPr>
        <w:spacing w:after="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3C82">
        <w:rPr>
          <w:rFonts w:ascii="Arial" w:hAnsi="Arial" w:cs="Arial"/>
          <w:color w:val="424242"/>
          <w:sz w:val="20"/>
          <w:szCs w:val="20"/>
          <w:shd w:val="clear" w:color="auto" w:fill="FFFFFF"/>
        </w:rPr>
        <w:t>posiada min 3-letnie doświadczenie na stanowisku kierowniczym w zakresie wytwarzania elementów pirotechnicznych,</w:t>
      </w:r>
    </w:p>
    <w:p w:rsidR="00836F83" w:rsidRPr="009D3C82" w:rsidRDefault="00836F83" w:rsidP="00836F83">
      <w:pPr>
        <w:pStyle w:val="Akapitzlist"/>
        <w:numPr>
          <w:ilvl w:val="0"/>
          <w:numId w:val="1"/>
        </w:numPr>
        <w:spacing w:after="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D3C82">
        <w:rPr>
          <w:rFonts w:ascii="Arial" w:hAnsi="Arial" w:cs="Arial"/>
          <w:sz w:val="20"/>
          <w:szCs w:val="20"/>
        </w:rPr>
        <w:t>nie była skazana za umyślne przestę</w:t>
      </w:r>
      <w:r w:rsidR="00CF2C8A">
        <w:rPr>
          <w:rFonts w:ascii="Arial" w:hAnsi="Arial" w:cs="Arial"/>
          <w:sz w:val="20"/>
          <w:szCs w:val="20"/>
        </w:rPr>
        <w:t>pstwo lub przestępstwo skarbowe,</w:t>
      </w:r>
      <w:r w:rsidRPr="009D3C82">
        <w:rPr>
          <w:rFonts w:ascii="Arial" w:hAnsi="Arial" w:cs="Arial"/>
          <w:sz w:val="20"/>
          <w:szCs w:val="20"/>
        </w:rPr>
        <w:t xml:space="preserve"> </w:t>
      </w:r>
    </w:p>
    <w:p w:rsidR="00836F83" w:rsidRPr="009D3C82" w:rsidRDefault="00836F83" w:rsidP="00836F83">
      <w:pPr>
        <w:pStyle w:val="Akapitzlist"/>
        <w:numPr>
          <w:ilvl w:val="0"/>
          <w:numId w:val="1"/>
        </w:numPr>
        <w:spacing w:after="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D3C82">
        <w:rPr>
          <w:rFonts w:ascii="Arial" w:hAnsi="Arial" w:cs="Arial"/>
          <w:sz w:val="20"/>
          <w:szCs w:val="20"/>
        </w:rPr>
        <w:t>korzysta z pełni praw publicznych</w:t>
      </w:r>
      <w:r w:rsidR="00CF2C8A">
        <w:rPr>
          <w:rFonts w:ascii="Arial" w:hAnsi="Arial" w:cs="Arial"/>
          <w:sz w:val="20"/>
          <w:szCs w:val="20"/>
        </w:rPr>
        <w:t>,</w:t>
      </w:r>
    </w:p>
    <w:p w:rsidR="00836F83" w:rsidRDefault="00836F83" w:rsidP="00836F83">
      <w:pPr>
        <w:pStyle w:val="Akapitzlist"/>
        <w:numPr>
          <w:ilvl w:val="0"/>
          <w:numId w:val="1"/>
        </w:numPr>
        <w:spacing w:after="0" w:line="300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odpowiedni dorobek naukowy i badawczy</w:t>
      </w:r>
      <w:r w:rsidR="00CF2C8A">
        <w:rPr>
          <w:rFonts w:ascii="Arial" w:hAnsi="Arial" w:cs="Arial"/>
          <w:sz w:val="20"/>
          <w:szCs w:val="20"/>
        </w:rPr>
        <w:t>,</w:t>
      </w:r>
    </w:p>
    <w:p w:rsidR="00836F83" w:rsidRPr="00DD7D45" w:rsidRDefault="00836F83" w:rsidP="00836F83">
      <w:pPr>
        <w:pStyle w:val="Akapitzlist"/>
        <w:numPr>
          <w:ilvl w:val="0"/>
          <w:numId w:val="1"/>
        </w:numPr>
        <w:spacing w:after="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posiada predyspozycje i doświadczenia w kierowaniu zespołami naukowymi w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>obszarze polityki zbrojeniowej, bezpieczeństwa narodowego</w:t>
      </w:r>
      <w:r>
        <w:rPr>
          <w:rFonts w:ascii="Arial" w:hAnsi="Arial" w:cs="Arial"/>
          <w:sz w:val="20"/>
          <w:szCs w:val="20"/>
        </w:rPr>
        <w:t xml:space="preserve"> </w:t>
      </w:r>
      <w:r w:rsidRPr="00DD7D45">
        <w:rPr>
          <w:rFonts w:ascii="Arial" w:hAnsi="Arial" w:cs="Arial"/>
          <w:sz w:val="20"/>
          <w:szCs w:val="20"/>
        </w:rPr>
        <w:t>i międzynarodowego</w:t>
      </w:r>
      <w:r w:rsidR="00CF2C8A">
        <w:rPr>
          <w:rFonts w:ascii="Arial" w:hAnsi="Arial" w:cs="Arial"/>
          <w:sz w:val="20"/>
          <w:szCs w:val="20"/>
        </w:rPr>
        <w:t>,</w:t>
      </w:r>
      <w:r w:rsidRPr="00DD7D45">
        <w:rPr>
          <w:rFonts w:ascii="Arial" w:hAnsi="Arial" w:cs="Arial"/>
          <w:sz w:val="20"/>
          <w:szCs w:val="20"/>
        </w:rPr>
        <w:t xml:space="preserve"> </w:t>
      </w:r>
    </w:p>
    <w:p w:rsidR="00836F83" w:rsidRPr="00DD7D45" w:rsidRDefault="00836F83" w:rsidP="00836F83">
      <w:pPr>
        <w:pStyle w:val="Akapitzlist"/>
        <w:numPr>
          <w:ilvl w:val="0"/>
          <w:numId w:val="1"/>
        </w:numPr>
        <w:spacing w:after="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prowadzi aktywną działalność naukową (w wymiarze krajowym i międzynarodowym) udokumentowaną całokształtem dorobku</w:t>
      </w:r>
      <w:r w:rsidR="00CF2C8A">
        <w:rPr>
          <w:rFonts w:ascii="Arial" w:hAnsi="Arial" w:cs="Arial"/>
          <w:sz w:val="20"/>
          <w:szCs w:val="20"/>
        </w:rPr>
        <w:t>,</w:t>
      </w:r>
      <w:r w:rsidRPr="00DD7D45">
        <w:rPr>
          <w:rFonts w:ascii="Arial" w:hAnsi="Arial" w:cs="Arial"/>
          <w:sz w:val="20"/>
          <w:szCs w:val="20"/>
        </w:rPr>
        <w:t xml:space="preserve"> </w:t>
      </w:r>
    </w:p>
    <w:p w:rsidR="00836F83" w:rsidRPr="00872ADD" w:rsidRDefault="00836F83" w:rsidP="00836F83">
      <w:pPr>
        <w:pStyle w:val="Akapitzlist"/>
        <w:numPr>
          <w:ilvl w:val="0"/>
          <w:numId w:val="1"/>
        </w:numPr>
        <w:spacing w:after="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wykaże dotychczasowy dorobek naukowy w dziedzinie określonej w ogłoszeniu</w:t>
      </w:r>
      <w:r>
        <w:rPr>
          <w:rFonts w:ascii="Arial" w:hAnsi="Arial" w:cs="Arial"/>
          <w:sz w:val="20"/>
          <w:szCs w:val="20"/>
        </w:rPr>
        <w:t xml:space="preserve"> o konkursie</w:t>
      </w:r>
      <w:r w:rsidRPr="00DD7D4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DD7D45">
        <w:rPr>
          <w:rFonts w:ascii="Arial" w:hAnsi="Arial" w:cs="Arial"/>
          <w:sz w:val="20"/>
          <w:szCs w:val="20"/>
        </w:rPr>
        <w:t>w tym spis publikacji naukowych, prowadzonych badań lub prac rozwojowych i wdrożeń</w:t>
      </w:r>
      <w:r w:rsidR="00CF2C8A">
        <w:rPr>
          <w:rFonts w:ascii="Arial" w:hAnsi="Arial" w:cs="Arial"/>
          <w:sz w:val="20"/>
          <w:szCs w:val="20"/>
        </w:rPr>
        <w:t>,</w:t>
      </w:r>
    </w:p>
    <w:p w:rsidR="00836F83" w:rsidRPr="00DD7D45" w:rsidRDefault="00836F83" w:rsidP="00836F83">
      <w:pPr>
        <w:pStyle w:val="Akapitzlist"/>
        <w:numPr>
          <w:ilvl w:val="0"/>
          <w:numId w:val="1"/>
        </w:numPr>
        <w:spacing w:after="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posiada poświadczoną znajomość języka angielskiego na poziomie </w:t>
      </w:r>
      <w:r>
        <w:rPr>
          <w:rFonts w:ascii="Arial" w:hAnsi="Arial" w:cs="Arial"/>
          <w:sz w:val="20"/>
          <w:szCs w:val="20"/>
        </w:rPr>
        <w:t>B2</w:t>
      </w:r>
      <w:r w:rsidRPr="00DD7D45">
        <w:rPr>
          <w:rFonts w:ascii="Arial" w:hAnsi="Arial" w:cs="Arial"/>
          <w:sz w:val="20"/>
          <w:szCs w:val="20"/>
        </w:rPr>
        <w:t xml:space="preserve"> lub wyższym</w:t>
      </w:r>
      <w:r w:rsidR="00CF2C8A">
        <w:rPr>
          <w:rFonts w:ascii="Arial" w:hAnsi="Arial" w:cs="Arial"/>
          <w:sz w:val="20"/>
          <w:szCs w:val="20"/>
        </w:rPr>
        <w:t>,</w:t>
      </w:r>
    </w:p>
    <w:p w:rsidR="00836F83" w:rsidRPr="00DD7D45" w:rsidRDefault="00836F83" w:rsidP="00836F83">
      <w:pPr>
        <w:pStyle w:val="Akapitzlist"/>
        <w:numPr>
          <w:ilvl w:val="0"/>
          <w:numId w:val="1"/>
        </w:numPr>
        <w:spacing w:after="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7D45">
        <w:rPr>
          <w:rFonts w:ascii="Arial" w:hAnsi="Arial" w:cs="Arial"/>
          <w:sz w:val="20"/>
          <w:szCs w:val="20"/>
        </w:rPr>
        <w:t xml:space="preserve">posiada </w:t>
      </w:r>
      <w:r>
        <w:rPr>
          <w:rFonts w:ascii="Arial" w:hAnsi="Arial" w:cs="Arial"/>
          <w:sz w:val="20"/>
          <w:szCs w:val="20"/>
        </w:rPr>
        <w:t>upoważnienie</w:t>
      </w:r>
      <w:r w:rsidRPr="00DD7D45">
        <w:rPr>
          <w:rFonts w:ascii="Arial" w:hAnsi="Arial" w:cs="Arial"/>
          <w:sz w:val="20"/>
          <w:szCs w:val="20"/>
        </w:rPr>
        <w:t xml:space="preserve">/poświadczenie bezpieczeństwa upoważniające do dostępu do informacji niejawnych o klauzuli </w:t>
      </w:r>
      <w:r>
        <w:rPr>
          <w:rFonts w:ascii="Arial" w:hAnsi="Arial" w:cs="Arial"/>
          <w:sz w:val="20"/>
          <w:szCs w:val="20"/>
        </w:rPr>
        <w:t>TAJNE</w:t>
      </w:r>
      <w:r w:rsidRPr="00DD7D45">
        <w:rPr>
          <w:rFonts w:ascii="Arial" w:hAnsi="Arial" w:cs="Arial"/>
          <w:sz w:val="20"/>
          <w:szCs w:val="20"/>
        </w:rPr>
        <w:t xml:space="preserve"> lub wyrazi zgodę na przeprowadze</w:t>
      </w:r>
      <w:r w:rsidR="00CF2C8A">
        <w:rPr>
          <w:rFonts w:ascii="Arial" w:hAnsi="Arial" w:cs="Arial"/>
          <w:sz w:val="20"/>
          <w:szCs w:val="20"/>
        </w:rPr>
        <w:t>nie postepowania sprawdzającego,</w:t>
      </w:r>
      <w:bookmarkStart w:id="1" w:name="_GoBack"/>
      <w:bookmarkEnd w:id="1"/>
    </w:p>
    <w:p w:rsidR="00836F83" w:rsidRPr="00DD7D45" w:rsidRDefault="00836F83" w:rsidP="00836F83">
      <w:pPr>
        <w:pStyle w:val="Akapitzlist"/>
        <w:numPr>
          <w:ilvl w:val="0"/>
          <w:numId w:val="1"/>
        </w:numPr>
        <w:spacing w:after="0" w:line="300" w:lineRule="atLeas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7D45">
        <w:rPr>
          <w:rFonts w:ascii="Arial" w:hAnsi="Arial" w:cs="Arial"/>
          <w:sz w:val="20"/>
          <w:szCs w:val="20"/>
        </w:rPr>
        <w:lastRenderedPageBreak/>
        <w:t>spełni wymagania określone w art. 28, art. 29 i art. 32 ustawy z dnia 13 czerwca 2019 r. o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>wykonywaniu działalności gospodarczej w zakresie wytwarzania i obrotu materiałami wybuchowymi, bronią, amunicją oraz wyrobami i technologią o przeznaczeniu wojskowym lub policyjnym w przypadku stanowisk naukowych związanych z koncesją (</w:t>
      </w:r>
      <w:proofErr w:type="spellStart"/>
      <w:r w:rsidRPr="00BF1E1D">
        <w:rPr>
          <w:rFonts w:ascii="Arial" w:hAnsi="Arial" w:cs="Arial"/>
          <w:sz w:val="20"/>
          <w:szCs w:val="20"/>
        </w:rPr>
        <w:t>t.j</w:t>
      </w:r>
      <w:proofErr w:type="spellEnd"/>
      <w:r w:rsidRPr="00BF1E1D">
        <w:rPr>
          <w:rFonts w:ascii="Arial" w:hAnsi="Arial" w:cs="Arial"/>
          <w:sz w:val="20"/>
          <w:szCs w:val="20"/>
        </w:rPr>
        <w:t>. Dz. U. z 2022 r. poz. 1650).</w:t>
      </w:r>
      <w:r w:rsidRPr="00BF1E1D" w:rsidDel="00BF1E1D">
        <w:rPr>
          <w:rFonts w:ascii="Arial" w:hAnsi="Arial" w:cs="Arial"/>
          <w:sz w:val="20"/>
          <w:szCs w:val="20"/>
        </w:rPr>
        <w:t xml:space="preserve"> </w:t>
      </w:r>
    </w:p>
    <w:p w:rsidR="00836F83" w:rsidRDefault="00836F83" w:rsidP="00836F83">
      <w:pPr>
        <w:spacing w:after="0" w:line="300" w:lineRule="atLeast"/>
        <w:rPr>
          <w:rFonts w:ascii="Arial" w:hAnsi="Arial" w:cs="Arial"/>
          <w:b/>
          <w:sz w:val="20"/>
          <w:szCs w:val="20"/>
        </w:rPr>
      </w:pPr>
    </w:p>
    <w:p w:rsidR="00836F83" w:rsidRPr="00DD7D45" w:rsidRDefault="00836F83" w:rsidP="00836F83">
      <w:pPr>
        <w:spacing w:after="0" w:line="300" w:lineRule="atLeast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 Wykaz dokumentów wymaganych od kandydata: </w:t>
      </w:r>
    </w:p>
    <w:p w:rsidR="00836F83" w:rsidRPr="00DD7D45" w:rsidRDefault="00836F83" w:rsidP="00836F83">
      <w:pPr>
        <w:pStyle w:val="Akapitzlist"/>
        <w:numPr>
          <w:ilvl w:val="0"/>
          <w:numId w:val="2"/>
        </w:numPr>
        <w:spacing w:after="0" w:line="300" w:lineRule="atLeast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list motywacyjny;</w:t>
      </w:r>
    </w:p>
    <w:p w:rsidR="00836F83" w:rsidRPr="00DD7D45" w:rsidRDefault="00836F83" w:rsidP="00836F83">
      <w:pPr>
        <w:pStyle w:val="Akapitzlist"/>
        <w:numPr>
          <w:ilvl w:val="0"/>
          <w:numId w:val="2"/>
        </w:numPr>
        <w:spacing w:after="0" w:line="300" w:lineRule="atLeast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życiorys (CV);</w:t>
      </w:r>
    </w:p>
    <w:p w:rsidR="00836F83" w:rsidRPr="00DD7D45" w:rsidRDefault="00836F83" w:rsidP="00836F83">
      <w:pPr>
        <w:pStyle w:val="Akapitzlist"/>
        <w:numPr>
          <w:ilvl w:val="0"/>
          <w:numId w:val="2"/>
        </w:numPr>
        <w:spacing w:after="0" w:line="300" w:lineRule="atLeast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kwestionariusz osobowy dla osoby ubiegającej się o zatrudnienie</w:t>
      </w:r>
      <w:r w:rsidRPr="00DD7D45">
        <w:rPr>
          <w:rFonts w:ascii="Arial" w:hAnsi="Arial" w:cs="Arial"/>
          <w:i/>
          <w:sz w:val="20"/>
          <w:szCs w:val="20"/>
        </w:rPr>
        <w:t>;</w:t>
      </w:r>
    </w:p>
    <w:p w:rsidR="00836F83" w:rsidRPr="00DD7D45" w:rsidRDefault="00836F83" w:rsidP="00836F83">
      <w:pPr>
        <w:pStyle w:val="Akapitzlist"/>
        <w:numPr>
          <w:ilvl w:val="0"/>
          <w:numId w:val="2"/>
        </w:numPr>
        <w:spacing w:after="0" w:line="300" w:lineRule="atLeast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kserokopie świadectw pracy</w:t>
      </w:r>
      <w:r>
        <w:rPr>
          <w:rFonts w:ascii="Arial" w:hAnsi="Arial" w:cs="Arial"/>
          <w:sz w:val="20"/>
          <w:szCs w:val="20"/>
        </w:rPr>
        <w:t>,</w:t>
      </w:r>
      <w:r w:rsidRPr="00DD7D45">
        <w:rPr>
          <w:rFonts w:ascii="Arial" w:hAnsi="Arial" w:cs="Arial"/>
          <w:sz w:val="20"/>
          <w:szCs w:val="20"/>
        </w:rPr>
        <w:t xml:space="preserve"> dokumentujące wymagany staż i rodzaj wykonywanej pracy lub zaświadczenie o zatrudnieniu w przypadku pozostawania w stosunku pracy;</w:t>
      </w:r>
    </w:p>
    <w:p w:rsidR="00836F83" w:rsidRPr="00DD7D45" w:rsidRDefault="00836F83" w:rsidP="00836F83">
      <w:pPr>
        <w:pStyle w:val="Akapitzlist"/>
        <w:numPr>
          <w:ilvl w:val="0"/>
          <w:numId w:val="2"/>
        </w:numPr>
        <w:spacing w:after="0" w:line="300" w:lineRule="atLeast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kserokopie dokumentów potwierdzających posiadane wykształcenie i kwalifikacje zawodowe;</w:t>
      </w:r>
    </w:p>
    <w:p w:rsidR="00836F83" w:rsidRPr="00DD7D45" w:rsidRDefault="00836F83" w:rsidP="00836F83">
      <w:pPr>
        <w:pStyle w:val="Akapitzlist"/>
        <w:numPr>
          <w:ilvl w:val="0"/>
          <w:numId w:val="2"/>
        </w:numPr>
        <w:spacing w:after="0" w:line="300" w:lineRule="atLeast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spis publikacji;</w:t>
      </w:r>
    </w:p>
    <w:p w:rsidR="00836F83" w:rsidRPr="00DD7D45" w:rsidRDefault="00836F83" w:rsidP="00836F83">
      <w:pPr>
        <w:pStyle w:val="Akapitzlist"/>
        <w:numPr>
          <w:ilvl w:val="0"/>
          <w:numId w:val="2"/>
        </w:numPr>
        <w:spacing w:after="0" w:line="300" w:lineRule="atLeast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autoreferat (zwięzła informacja o zainteresowaniach naukowych, dotychczasowych osiągnięciach, udziale w projektach badawczych, patentach, wdrożeniach i inne istotne informacje dotyczące działalności naukowej);</w:t>
      </w:r>
    </w:p>
    <w:p w:rsidR="00836F83" w:rsidRPr="00DD7D45" w:rsidRDefault="00836F83" w:rsidP="00836F83">
      <w:pPr>
        <w:pStyle w:val="Akapitzlist"/>
        <w:numPr>
          <w:ilvl w:val="0"/>
          <w:numId w:val="2"/>
        </w:numPr>
        <w:spacing w:after="0" w:line="300" w:lineRule="atLeast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podpisane odręcznie oświadczenie kandydata zawierające łącznie:</w:t>
      </w:r>
    </w:p>
    <w:p w:rsidR="00836F83" w:rsidRPr="00DD7D45" w:rsidRDefault="00836F83" w:rsidP="00836F83">
      <w:pPr>
        <w:pStyle w:val="Akapitzlist"/>
        <w:numPr>
          <w:ilvl w:val="0"/>
          <w:numId w:val="3"/>
        </w:numPr>
        <w:spacing w:after="0" w:line="300" w:lineRule="atLeast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pełnej zdolności do czynności prawnych,</w:t>
      </w:r>
    </w:p>
    <w:p w:rsidR="00836F83" w:rsidRPr="00DD7D45" w:rsidRDefault="00836F83" w:rsidP="00836F83">
      <w:pPr>
        <w:pStyle w:val="Akapitzlist"/>
        <w:numPr>
          <w:ilvl w:val="0"/>
          <w:numId w:val="3"/>
        </w:numPr>
        <w:spacing w:after="0" w:line="300" w:lineRule="atLeast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korzystaniu z pełni praw publicznych,</w:t>
      </w:r>
    </w:p>
    <w:p w:rsidR="00836F83" w:rsidRPr="00DD7D45" w:rsidRDefault="00836F83" w:rsidP="00836F83">
      <w:pPr>
        <w:pStyle w:val="Akapitzlist"/>
        <w:numPr>
          <w:ilvl w:val="0"/>
          <w:numId w:val="3"/>
        </w:numPr>
        <w:spacing w:after="0" w:line="300" w:lineRule="atLeast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oświadczenie, iż kandydat nie był skazany prawomocnym wyrokiem sądu za przestępstwo umyślne ścigane z oskarżenia publicznego lub umyślne przestępstwo skarbowe,</w:t>
      </w:r>
    </w:p>
    <w:p w:rsidR="00836F83" w:rsidRPr="00DD7D45" w:rsidRDefault="00836F83" w:rsidP="00836F83">
      <w:pPr>
        <w:pStyle w:val="Akapitzlist"/>
        <w:numPr>
          <w:ilvl w:val="0"/>
          <w:numId w:val="3"/>
        </w:numPr>
        <w:spacing w:after="0" w:line="300" w:lineRule="atLeast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wyrażeniu zgody na przetwarzanie danych osobowych.</w:t>
      </w:r>
    </w:p>
    <w:p w:rsidR="00836F83" w:rsidRPr="00DD7D45" w:rsidRDefault="00836F83" w:rsidP="00836F83">
      <w:pPr>
        <w:pStyle w:val="Akapitzlist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inne materiały lub informacje mogące mieć znaczenie w konkursie (np. świadectwo znajomości języka obcego, poświadczenie bezpieczeństwa, KRK, zaświadczenie z badań psychologicznych i psychiatrycznych w związku z art. 28 i 29 ustawy o wykonywaniu działalności gospodarczej w zakresie wytwarzania i obrotu materiałami wybuchowymi, bronią, amunicją oraz wyrobami i technologią o przeznaczeniu wojskowym lub policyjnym w przypadku stanowisk naukowych związanych z koncesją (</w:t>
      </w:r>
      <w:proofErr w:type="spellStart"/>
      <w:r w:rsidRPr="00BF1E1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.j</w:t>
      </w:r>
      <w:proofErr w:type="spellEnd"/>
      <w:r>
        <w:rPr>
          <w:rFonts w:ascii="Arial" w:hAnsi="Arial" w:cs="Arial"/>
          <w:sz w:val="20"/>
          <w:szCs w:val="20"/>
        </w:rPr>
        <w:t>. Dz. U. z 2022 r. poz. 1650),</w:t>
      </w:r>
      <w:r w:rsidRPr="00DD7D45">
        <w:rPr>
          <w:rFonts w:ascii="Arial" w:hAnsi="Arial" w:cs="Arial"/>
          <w:sz w:val="20"/>
          <w:szCs w:val="20"/>
        </w:rPr>
        <w:t xml:space="preserve"> itp.). </w:t>
      </w:r>
    </w:p>
    <w:p w:rsidR="00836F83" w:rsidRDefault="00836F83" w:rsidP="00836F83">
      <w:pPr>
        <w:spacing w:after="0" w:line="300" w:lineRule="atLeast"/>
        <w:rPr>
          <w:rFonts w:ascii="Arial" w:hAnsi="Arial" w:cs="Arial"/>
          <w:b/>
          <w:sz w:val="20"/>
          <w:szCs w:val="20"/>
        </w:rPr>
      </w:pPr>
    </w:p>
    <w:p w:rsidR="00836F83" w:rsidRPr="00DD7D45" w:rsidRDefault="00836F83" w:rsidP="00836F83">
      <w:pPr>
        <w:spacing w:after="0" w:line="300" w:lineRule="atLeast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Miejsce i termin składania dokumentów </w:t>
      </w:r>
    </w:p>
    <w:p w:rsidR="00836F83" w:rsidRPr="00DD7D45" w:rsidRDefault="00836F83" w:rsidP="00836F83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Dokumenty należy składać osobiście w kancelarii </w:t>
      </w:r>
      <w:r>
        <w:rPr>
          <w:rFonts w:ascii="Arial" w:hAnsi="Arial" w:cs="Arial"/>
          <w:sz w:val="20"/>
          <w:szCs w:val="20"/>
        </w:rPr>
        <w:t xml:space="preserve">jawnej </w:t>
      </w:r>
      <w:r w:rsidRPr="00DD7D45">
        <w:rPr>
          <w:rFonts w:ascii="Arial" w:hAnsi="Arial" w:cs="Arial"/>
          <w:sz w:val="20"/>
          <w:szCs w:val="20"/>
        </w:rPr>
        <w:t>Instytutu lub drogą pocztową,</w:t>
      </w:r>
      <w:r>
        <w:rPr>
          <w:rFonts w:ascii="Arial" w:hAnsi="Arial" w:cs="Arial"/>
          <w:sz w:val="20"/>
          <w:szCs w:val="20"/>
        </w:rPr>
        <w:t xml:space="preserve"> </w:t>
      </w:r>
      <w:r w:rsidRPr="00DD7D45">
        <w:rPr>
          <w:rFonts w:ascii="Arial" w:hAnsi="Arial" w:cs="Arial"/>
          <w:sz w:val="20"/>
          <w:szCs w:val="20"/>
        </w:rPr>
        <w:t>pod adresem</w:t>
      </w:r>
      <w:r>
        <w:rPr>
          <w:rFonts w:ascii="Arial" w:hAnsi="Arial" w:cs="Arial"/>
          <w:sz w:val="20"/>
          <w:szCs w:val="20"/>
        </w:rPr>
        <w:t>: Wojskowy Instytut</w:t>
      </w:r>
      <w:r w:rsidRPr="00DD7D45">
        <w:rPr>
          <w:rFonts w:ascii="Arial" w:hAnsi="Arial" w:cs="Arial"/>
          <w:sz w:val="20"/>
          <w:szCs w:val="20"/>
        </w:rPr>
        <w:t xml:space="preserve"> Technicznym Uzbrojenia</w:t>
      </w:r>
      <w:r>
        <w:rPr>
          <w:rFonts w:ascii="Arial" w:hAnsi="Arial" w:cs="Arial"/>
          <w:sz w:val="20"/>
          <w:szCs w:val="20"/>
        </w:rPr>
        <w:t xml:space="preserve">, </w:t>
      </w:r>
      <w:r w:rsidRPr="00DD7D45">
        <w:rPr>
          <w:rFonts w:ascii="Arial" w:hAnsi="Arial" w:cs="Arial"/>
          <w:sz w:val="20"/>
          <w:szCs w:val="20"/>
        </w:rPr>
        <w:t>ul. Prymasa Stefana Wyszyńskiego 7, 05-220 Zielonka, w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 xml:space="preserve">godz. od 8.00 do 14.00 w dni powszednie do dnia </w:t>
      </w:r>
      <w:r w:rsidR="00D338D9">
        <w:rPr>
          <w:rFonts w:ascii="Arial" w:hAnsi="Arial" w:cs="Arial"/>
          <w:b/>
          <w:sz w:val="20"/>
          <w:szCs w:val="20"/>
        </w:rPr>
        <w:t>13.09.2024 r</w:t>
      </w:r>
      <w:r w:rsidRPr="00DD7D45">
        <w:rPr>
          <w:rFonts w:ascii="Arial" w:hAnsi="Arial" w:cs="Arial"/>
          <w:b/>
          <w:sz w:val="20"/>
          <w:szCs w:val="20"/>
        </w:rPr>
        <w:t>.</w:t>
      </w:r>
      <w:r w:rsidRPr="00DD7D45">
        <w:rPr>
          <w:rFonts w:ascii="Arial" w:hAnsi="Arial" w:cs="Arial"/>
          <w:sz w:val="20"/>
          <w:szCs w:val="20"/>
        </w:rPr>
        <w:t xml:space="preserve"> </w:t>
      </w:r>
    </w:p>
    <w:p w:rsidR="00836F83" w:rsidRDefault="00836F83" w:rsidP="00836F83">
      <w:pPr>
        <w:spacing w:after="0" w:line="300" w:lineRule="atLeast"/>
        <w:rPr>
          <w:rFonts w:ascii="Arial" w:hAnsi="Arial" w:cs="Arial"/>
          <w:b/>
          <w:sz w:val="20"/>
          <w:szCs w:val="20"/>
        </w:rPr>
      </w:pPr>
    </w:p>
    <w:p w:rsidR="00836F83" w:rsidRPr="00DD7D45" w:rsidRDefault="00836F83" w:rsidP="00836F83">
      <w:pPr>
        <w:spacing w:after="0" w:line="300" w:lineRule="atLeast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Informacje dodatkowe </w:t>
      </w:r>
    </w:p>
    <w:p w:rsidR="00836F83" w:rsidRPr="00DD7D45" w:rsidRDefault="00836F83" w:rsidP="00836F83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Postępowanie konkursowe przeprowadza komisja konkursowa powołana przez </w:t>
      </w:r>
      <w:r>
        <w:rPr>
          <w:rFonts w:ascii="Arial" w:hAnsi="Arial" w:cs="Arial"/>
          <w:sz w:val="20"/>
          <w:szCs w:val="20"/>
        </w:rPr>
        <w:t>D</w:t>
      </w:r>
      <w:r w:rsidRPr="00DD7D45">
        <w:rPr>
          <w:rFonts w:ascii="Arial" w:hAnsi="Arial" w:cs="Arial"/>
          <w:sz w:val="20"/>
          <w:szCs w:val="20"/>
        </w:rPr>
        <w:t>yrektora Instytutu. Z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 xml:space="preserve">kandydatami spełniającymi wymagania formalne komisja przeprowadza rozmowę kwalifikacyjną. </w:t>
      </w:r>
    </w:p>
    <w:p w:rsidR="00836F83" w:rsidRPr="00A64E7F" w:rsidRDefault="00836F83" w:rsidP="00836F83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bookmarkStart w:id="2" w:name="_Toc111544219"/>
      <w:r w:rsidRPr="00DD7D45">
        <w:rPr>
          <w:rFonts w:ascii="Arial" w:hAnsi="Arial" w:cs="Arial"/>
          <w:sz w:val="20"/>
          <w:szCs w:val="20"/>
        </w:rPr>
        <w:t xml:space="preserve">Rozstrzygnięcie konkursu nastąpi do dnia </w:t>
      </w:r>
      <w:r w:rsidR="00D338D9">
        <w:rPr>
          <w:rFonts w:ascii="Arial" w:hAnsi="Arial" w:cs="Arial"/>
          <w:sz w:val="20"/>
          <w:szCs w:val="20"/>
        </w:rPr>
        <w:t>20.09.2024 r.</w:t>
      </w:r>
      <w:r w:rsidRPr="00DD7D45">
        <w:rPr>
          <w:rFonts w:ascii="Arial" w:hAnsi="Arial" w:cs="Arial"/>
          <w:sz w:val="20"/>
          <w:szCs w:val="20"/>
        </w:rPr>
        <w:t xml:space="preserve"> O wyniku konkursu kandydaci zostaną powiadomieni drogą elektroniczną lub listowną na adres podany w dokumentacji przedłożonej do konkursu.</w:t>
      </w:r>
      <w:bookmarkEnd w:id="2"/>
    </w:p>
    <w:p w:rsidR="00836F83" w:rsidRDefault="00836F83" w:rsidP="00836F83">
      <w:pPr>
        <w:pStyle w:val="Nagwek2"/>
        <w:spacing w:before="0" w:line="300" w:lineRule="atLeast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F11D2" w:rsidRDefault="00836F83" w:rsidP="00836F83">
      <w:bookmarkStart w:id="3" w:name="_Toc111544220"/>
      <w:r w:rsidRPr="00A64E7F">
        <w:rPr>
          <w:rFonts w:ascii="Arial" w:hAnsi="Arial" w:cs="Arial"/>
          <w:bCs/>
          <w:sz w:val="20"/>
          <w:szCs w:val="20"/>
        </w:rPr>
        <w:t xml:space="preserve">Kwestionariusz osobowy i oświadczenie kandydata są dostępne do pobrania na stronie internetowej </w:t>
      </w:r>
      <w:hyperlink r:id="rId5" w:history="1">
        <w:r w:rsidRPr="00594798">
          <w:rPr>
            <w:rStyle w:val="Hipercze"/>
            <w:rFonts w:ascii="Arial" w:hAnsi="Arial" w:cs="Arial"/>
            <w:sz w:val="20"/>
            <w:szCs w:val="20"/>
          </w:rPr>
          <w:t>www.witu.il.pl/Aktualności/Pliki</w:t>
        </w:r>
      </w:hyperlink>
      <w:r w:rsidRPr="00A64E7F">
        <w:rPr>
          <w:rFonts w:ascii="Arial" w:hAnsi="Arial" w:cs="Arial"/>
          <w:sz w:val="20"/>
          <w:szCs w:val="20"/>
        </w:rPr>
        <w:t xml:space="preserve"> </w:t>
      </w:r>
      <w:r w:rsidRPr="00A64E7F">
        <w:rPr>
          <w:rStyle w:val="Hipercze"/>
          <w:rFonts w:ascii="Arial" w:eastAsiaTheme="majorEastAsia" w:hAnsi="Arial" w:cs="Arial"/>
          <w:b/>
          <w:sz w:val="20"/>
          <w:szCs w:val="20"/>
        </w:rPr>
        <w:t>do pobrania</w:t>
      </w:r>
      <w:r w:rsidRPr="00A64E7F">
        <w:rPr>
          <w:rFonts w:ascii="Arial" w:hAnsi="Arial" w:cs="Arial"/>
          <w:sz w:val="20"/>
          <w:szCs w:val="20"/>
        </w:rPr>
        <w:t>.</w:t>
      </w:r>
      <w:bookmarkEnd w:id="3"/>
    </w:p>
    <w:sectPr w:rsidR="005F1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4748"/>
    <w:multiLevelType w:val="hybridMultilevel"/>
    <w:tmpl w:val="DA7C4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369"/>
    <w:multiLevelType w:val="hybridMultilevel"/>
    <w:tmpl w:val="E3DE4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3509"/>
    <w:multiLevelType w:val="hybridMultilevel"/>
    <w:tmpl w:val="C5A25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97062F"/>
    <w:multiLevelType w:val="hybridMultilevel"/>
    <w:tmpl w:val="CAC44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83"/>
    <w:rsid w:val="0020516C"/>
    <w:rsid w:val="005F11D2"/>
    <w:rsid w:val="00836F83"/>
    <w:rsid w:val="00CF2C8A"/>
    <w:rsid w:val="00D338D9"/>
    <w:rsid w:val="00D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B568E-F109-4159-AC6A-3A58D70C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F8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6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36F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836F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6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u.il.pl/Aktualno&#347;ci/Pl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Sowa</dc:creator>
  <cp:keywords/>
  <dc:description/>
  <cp:lastModifiedBy>Sławomir Sowa</cp:lastModifiedBy>
  <cp:revision>6</cp:revision>
  <dcterms:created xsi:type="dcterms:W3CDTF">2024-08-26T10:48:00Z</dcterms:created>
  <dcterms:modified xsi:type="dcterms:W3CDTF">2024-08-26T11:19:00Z</dcterms:modified>
</cp:coreProperties>
</file>