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0D936" w14:textId="3A1A797C" w:rsidR="00A843EB" w:rsidRPr="00F240DB" w:rsidRDefault="00A843EB" w:rsidP="00A843E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F240DB">
        <w:rPr>
          <w:rFonts w:ascii="Times New Roman" w:hAnsi="Times New Roman" w:cs="Times New Roman"/>
          <w:b/>
          <w:bCs/>
          <w:lang w:eastAsia="pl-PL"/>
        </w:rPr>
        <w:t>WOJSKOWY INSTYTUT TECHNICZNY UZBROJENIA</w:t>
      </w:r>
    </w:p>
    <w:p w14:paraId="12C95918" w14:textId="77777777" w:rsidR="00A843EB" w:rsidRPr="00F240DB" w:rsidRDefault="00A843EB" w:rsidP="00A843E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2B051677" w14:textId="7431E51F" w:rsidR="00A843EB" w:rsidRPr="00F240DB" w:rsidRDefault="00A843EB" w:rsidP="00A843E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F240DB">
        <w:rPr>
          <w:rFonts w:ascii="Times New Roman" w:hAnsi="Times New Roman" w:cs="Times New Roman"/>
          <w:b/>
          <w:bCs/>
          <w:lang w:eastAsia="pl-PL"/>
        </w:rPr>
        <w:t>POLIGON INNOWATORA</w:t>
      </w:r>
    </w:p>
    <w:p w14:paraId="77389388" w14:textId="77777777" w:rsidR="00A843EB" w:rsidRPr="00F240DB" w:rsidRDefault="00A843EB" w:rsidP="00A843EB">
      <w:pPr>
        <w:spacing w:after="0" w:line="240" w:lineRule="auto"/>
        <w:jc w:val="center"/>
        <w:rPr>
          <w:rFonts w:ascii="Times New Roman" w:hAnsi="Times New Roman" w:cs="Times New Roman"/>
          <w:lang w:eastAsia="pl-PL"/>
        </w:rPr>
      </w:pPr>
    </w:p>
    <w:p w14:paraId="75E5B3C3" w14:textId="77777777" w:rsidR="00537386" w:rsidRDefault="00537386" w:rsidP="00A843EB">
      <w:pPr>
        <w:spacing w:after="0" w:line="240" w:lineRule="auto"/>
        <w:rPr>
          <w:rFonts w:ascii="Times New Roman" w:hAnsi="Times New Roman" w:cs="Times New Roman"/>
          <w:lang w:eastAsia="pl-PL"/>
        </w:rPr>
      </w:pPr>
    </w:p>
    <w:p w14:paraId="7BC0A61D" w14:textId="21998FCF" w:rsidR="00A843EB" w:rsidRPr="00F240DB" w:rsidRDefault="00A843EB" w:rsidP="00A843EB">
      <w:pPr>
        <w:spacing w:after="0" w:line="240" w:lineRule="auto"/>
        <w:rPr>
          <w:rFonts w:ascii="Times New Roman" w:hAnsi="Times New Roman" w:cs="Times New Roman"/>
          <w:lang w:eastAsia="pl-PL"/>
        </w:rPr>
      </w:pPr>
      <w:r w:rsidRPr="00F240DB">
        <w:rPr>
          <w:rFonts w:ascii="Times New Roman" w:hAnsi="Times New Roman" w:cs="Times New Roman"/>
          <w:lang w:eastAsia="pl-PL"/>
        </w:rPr>
        <w:t>ul. Prymasa Stefana Wyszyńskiego 7</w:t>
      </w:r>
    </w:p>
    <w:p w14:paraId="386FDB3B" w14:textId="69252958" w:rsidR="00A843EB" w:rsidRPr="00F240DB" w:rsidRDefault="00A843EB" w:rsidP="00A843EB">
      <w:pPr>
        <w:spacing w:after="0" w:line="240" w:lineRule="auto"/>
        <w:rPr>
          <w:rFonts w:ascii="Times New Roman" w:hAnsi="Times New Roman" w:cs="Times New Roman"/>
          <w:lang w:eastAsia="pl-PL"/>
        </w:rPr>
      </w:pPr>
      <w:r w:rsidRPr="00F240DB">
        <w:rPr>
          <w:rFonts w:ascii="Times New Roman" w:hAnsi="Times New Roman" w:cs="Times New Roman"/>
          <w:lang w:eastAsia="pl-PL"/>
        </w:rPr>
        <w:t>05-220 Zielonka</w:t>
      </w:r>
    </w:p>
    <w:p w14:paraId="69547FBC" w14:textId="77777777" w:rsidR="00A843EB" w:rsidRPr="00F240DB" w:rsidRDefault="00A843EB" w:rsidP="00A843EB">
      <w:pPr>
        <w:spacing w:after="0" w:line="240" w:lineRule="auto"/>
        <w:rPr>
          <w:rFonts w:ascii="Times New Roman" w:hAnsi="Times New Roman" w:cs="Times New Roman"/>
          <w:lang w:eastAsia="pl-PL"/>
        </w:rPr>
      </w:pPr>
    </w:p>
    <w:p w14:paraId="69D8186C" w14:textId="55611771" w:rsidR="001E68CF" w:rsidRPr="008979DF" w:rsidRDefault="001E68CF" w:rsidP="001E68CF">
      <w:pPr>
        <w:spacing w:after="0" w:line="240" w:lineRule="auto"/>
        <w:rPr>
          <w:rFonts w:ascii="Times New Roman" w:hAnsi="Times New Roman" w:cs="Times New Roman"/>
          <w:lang w:eastAsia="pl-PL"/>
        </w:rPr>
      </w:pPr>
      <w:r w:rsidRPr="008979DF">
        <w:rPr>
          <w:rFonts w:ascii="Times New Roman" w:hAnsi="Times New Roman" w:cs="Times New Roman"/>
          <w:lang w:eastAsia="pl-PL"/>
        </w:rPr>
        <w:t>tel.</w:t>
      </w:r>
      <w:r w:rsidRPr="008979DF">
        <w:rPr>
          <w:rFonts w:ascii="Times New Roman" w:hAnsi="Times New Roman" w:cs="Times New Roman"/>
          <w:lang w:eastAsia="pl-PL"/>
        </w:rPr>
        <w:tab/>
      </w:r>
      <w:r w:rsidR="00F77C54" w:rsidRPr="008979DF">
        <w:rPr>
          <w:rFonts w:ascii="Times New Roman" w:hAnsi="Times New Roman" w:cs="Times New Roman"/>
          <w:lang w:eastAsia="pl-PL"/>
        </w:rPr>
        <w:t xml:space="preserve">+48 </w:t>
      </w:r>
      <w:r w:rsidRPr="008979DF">
        <w:rPr>
          <w:rFonts w:ascii="Times New Roman" w:hAnsi="Times New Roman" w:cs="Times New Roman"/>
          <w:lang w:eastAsia="pl-PL"/>
        </w:rPr>
        <w:t>22 76 14 425</w:t>
      </w:r>
    </w:p>
    <w:p w14:paraId="66A50DB6" w14:textId="44FD046D" w:rsidR="001E68CF" w:rsidRPr="008979DF" w:rsidRDefault="001E68CF" w:rsidP="001E68CF">
      <w:pPr>
        <w:spacing w:after="0" w:line="240" w:lineRule="auto"/>
        <w:rPr>
          <w:rFonts w:ascii="Times New Roman" w:hAnsi="Times New Roman" w:cs="Times New Roman"/>
          <w:lang w:val="fr-FR" w:eastAsia="pl-PL"/>
        </w:rPr>
      </w:pPr>
      <w:r w:rsidRPr="008979DF">
        <w:rPr>
          <w:rFonts w:ascii="Times New Roman" w:hAnsi="Times New Roman" w:cs="Times New Roman"/>
          <w:lang w:val="fr-FR" w:eastAsia="pl-PL"/>
        </w:rPr>
        <w:t>fax:</w:t>
      </w:r>
      <w:r w:rsidRPr="008979DF">
        <w:rPr>
          <w:rFonts w:ascii="Times New Roman" w:hAnsi="Times New Roman" w:cs="Times New Roman"/>
          <w:lang w:val="fr-FR" w:eastAsia="pl-PL"/>
        </w:rPr>
        <w:tab/>
      </w:r>
      <w:r w:rsidR="00F77C54" w:rsidRPr="008979DF">
        <w:rPr>
          <w:rFonts w:ascii="Times New Roman" w:hAnsi="Times New Roman" w:cs="Times New Roman"/>
          <w:lang w:val="fr-FR" w:eastAsia="pl-PL"/>
        </w:rPr>
        <w:t xml:space="preserve">+48 </w:t>
      </w:r>
      <w:r w:rsidRPr="008979DF">
        <w:rPr>
          <w:rFonts w:ascii="Times New Roman" w:hAnsi="Times New Roman" w:cs="Times New Roman"/>
          <w:lang w:val="fr-FR" w:eastAsia="pl-PL"/>
        </w:rPr>
        <w:t>22 76 14 445</w:t>
      </w:r>
    </w:p>
    <w:p w14:paraId="4B2D28A6" w14:textId="4BF948D7" w:rsidR="001C66A8" w:rsidRDefault="001E68CF" w:rsidP="001C66A8">
      <w:pPr>
        <w:spacing w:after="0" w:line="240" w:lineRule="auto"/>
        <w:rPr>
          <w:rFonts w:ascii="Times New Roman" w:hAnsi="Times New Roman" w:cs="Times New Roman"/>
          <w:lang w:val="fr-FR" w:eastAsia="pl-PL"/>
        </w:rPr>
      </w:pPr>
      <w:r w:rsidRPr="008979DF">
        <w:rPr>
          <w:rFonts w:ascii="Times New Roman" w:hAnsi="Times New Roman" w:cs="Times New Roman"/>
          <w:lang w:val="fr-FR" w:eastAsia="pl-PL"/>
        </w:rPr>
        <w:t>e-mail:</w:t>
      </w:r>
      <w:r w:rsidRPr="008979DF">
        <w:rPr>
          <w:rFonts w:ascii="Times New Roman" w:hAnsi="Times New Roman" w:cs="Times New Roman"/>
          <w:lang w:val="fr-FR" w:eastAsia="pl-PL"/>
        </w:rPr>
        <w:tab/>
      </w:r>
      <w:r w:rsidR="00616272" w:rsidRPr="00616272">
        <w:rPr>
          <w:rFonts w:ascii="Times New Roman" w:hAnsi="Times New Roman" w:cs="Times New Roman"/>
          <w:lang w:val="fr-FR" w:eastAsia="pl-PL"/>
        </w:rPr>
        <w:t>witu@witu.mil.pl</w:t>
      </w:r>
    </w:p>
    <w:p w14:paraId="02902A62" w14:textId="2A8EFAB1" w:rsidR="00616272" w:rsidRPr="008979DF" w:rsidRDefault="00616272" w:rsidP="001C66A8">
      <w:pPr>
        <w:spacing w:after="0" w:line="240" w:lineRule="auto"/>
        <w:rPr>
          <w:rFonts w:ascii="Times New Roman" w:hAnsi="Times New Roman" w:cs="Times New Roman"/>
          <w:lang w:val="fr-FR" w:eastAsia="pl-PL"/>
        </w:rPr>
      </w:pPr>
      <w:r>
        <w:rPr>
          <w:rFonts w:ascii="Times New Roman" w:hAnsi="Times New Roman" w:cs="Times New Roman"/>
          <w:lang w:val="fr-FR" w:eastAsia="pl-PL"/>
        </w:rPr>
        <w:tab/>
        <w:t>gibalskid@witu.mil.pl</w:t>
      </w:r>
    </w:p>
    <w:p w14:paraId="601FC378" w14:textId="77777777" w:rsidR="00A843EB" w:rsidRPr="008979DF" w:rsidRDefault="00A843EB" w:rsidP="00A843E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fr-FR" w:eastAsia="pl-PL"/>
        </w:rPr>
      </w:pPr>
    </w:p>
    <w:p w14:paraId="55E0DC25" w14:textId="77777777" w:rsidR="001C66A8" w:rsidRPr="008979DF" w:rsidRDefault="001C66A8" w:rsidP="00A843E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fr-FR" w:eastAsia="pl-PL"/>
        </w:rPr>
      </w:pPr>
    </w:p>
    <w:p w14:paraId="3EE73BDB" w14:textId="710ECEC8" w:rsidR="00A843EB" w:rsidRPr="00F240DB" w:rsidRDefault="00A843EB" w:rsidP="00A843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40DB">
        <w:rPr>
          <w:rFonts w:ascii="Times New Roman" w:hAnsi="Times New Roman" w:cs="Times New Roman"/>
          <w:b/>
          <w:bCs/>
          <w:lang w:eastAsia="pl-PL"/>
        </w:rPr>
        <w:t>FORMULARZ ZGŁOSZENIOWY</w:t>
      </w:r>
    </w:p>
    <w:p w14:paraId="6419C2B5" w14:textId="77777777" w:rsidR="00A843EB" w:rsidRPr="00F240DB" w:rsidRDefault="00A843EB" w:rsidP="00A843EB">
      <w:pPr>
        <w:spacing w:after="0" w:line="240" w:lineRule="auto"/>
        <w:jc w:val="right"/>
      </w:pPr>
    </w:p>
    <w:p w14:paraId="4B4F8EA4" w14:textId="77777777" w:rsidR="00A843EB" w:rsidRPr="00F240DB" w:rsidRDefault="00A843EB" w:rsidP="00A843EB">
      <w:pPr>
        <w:spacing w:after="0" w:line="240" w:lineRule="auto"/>
        <w:jc w:val="right"/>
      </w:pPr>
    </w:p>
    <w:p w14:paraId="46201134" w14:textId="77777777" w:rsidR="00A843EB" w:rsidRPr="00F240DB" w:rsidRDefault="00A843EB" w:rsidP="00A843EB">
      <w:pPr>
        <w:spacing w:after="0" w:line="240" w:lineRule="auto"/>
        <w:jc w:val="right"/>
      </w:pPr>
    </w:p>
    <w:p w14:paraId="5740D9BF" w14:textId="77777777" w:rsidR="00A843EB" w:rsidRPr="00F240DB" w:rsidRDefault="00A843EB" w:rsidP="00A843EB">
      <w:pPr>
        <w:spacing w:after="0" w:line="240" w:lineRule="auto"/>
        <w:jc w:val="right"/>
      </w:pPr>
      <w:r w:rsidRPr="00F240DB">
        <w:t>………………………………………………………………</w:t>
      </w:r>
    </w:p>
    <w:p w14:paraId="6DEE56C4" w14:textId="77777777" w:rsidR="00A843EB" w:rsidRPr="00F240DB" w:rsidRDefault="00A843EB" w:rsidP="00A843EB">
      <w:pPr>
        <w:spacing w:after="0" w:line="240" w:lineRule="auto"/>
        <w:ind w:right="996"/>
        <w:jc w:val="right"/>
        <w:rPr>
          <w:i/>
          <w:sz w:val="16"/>
          <w:szCs w:val="16"/>
        </w:rPr>
      </w:pPr>
      <w:r w:rsidRPr="00F240DB">
        <w:rPr>
          <w:i/>
          <w:sz w:val="16"/>
          <w:szCs w:val="16"/>
        </w:rPr>
        <w:t>(miejscowość, data)</w:t>
      </w:r>
    </w:p>
    <w:p w14:paraId="6B8389FF" w14:textId="77777777" w:rsidR="00A843EB" w:rsidRPr="00F240DB" w:rsidRDefault="00A843EB" w:rsidP="00A843EB">
      <w:pPr>
        <w:spacing w:after="0" w:line="240" w:lineRule="auto"/>
        <w:ind w:right="996"/>
        <w:jc w:val="right"/>
        <w:rPr>
          <w:i/>
        </w:rPr>
      </w:pPr>
    </w:p>
    <w:p w14:paraId="3051F1F3" w14:textId="77777777" w:rsidR="00A843EB" w:rsidRPr="00F240DB" w:rsidRDefault="00A843EB" w:rsidP="00A843EB">
      <w:pPr>
        <w:spacing w:after="0" w:line="240" w:lineRule="auto"/>
        <w:ind w:right="996"/>
        <w:jc w:val="right"/>
        <w:rPr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8"/>
        <w:gridCol w:w="4113"/>
        <w:gridCol w:w="4765"/>
      </w:tblGrid>
      <w:tr w:rsidR="00A843EB" w:rsidRPr="00F240DB" w14:paraId="3653ADB9" w14:textId="77777777" w:rsidTr="00277241">
        <w:trPr>
          <w:trHeight w:val="718"/>
        </w:trPr>
        <w:tc>
          <w:tcPr>
            <w:tcW w:w="9296" w:type="dxa"/>
            <w:gridSpan w:val="3"/>
          </w:tcPr>
          <w:p w14:paraId="52BBC9EC" w14:textId="77777777" w:rsidR="00A843EB" w:rsidRPr="00F240DB" w:rsidRDefault="00A843EB" w:rsidP="00277241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  <w:p w14:paraId="093E49FD" w14:textId="77777777" w:rsidR="00A843EB" w:rsidRPr="00F240DB" w:rsidRDefault="00A843EB" w:rsidP="00277241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F240DB">
              <w:rPr>
                <w:rFonts w:ascii="Times New Roman" w:hAnsi="Times New Roman" w:cs="Times New Roman"/>
                <w:b/>
                <w:lang w:val="pl-PL"/>
              </w:rPr>
              <w:t>DANE FIRMY/OSOBY</w:t>
            </w:r>
          </w:p>
          <w:p w14:paraId="35A92DED" w14:textId="77777777" w:rsidR="00A843EB" w:rsidRPr="00F240DB" w:rsidRDefault="00A843EB" w:rsidP="00277241">
            <w:pPr>
              <w:rPr>
                <w:lang w:val="pl-PL"/>
              </w:rPr>
            </w:pPr>
          </w:p>
        </w:tc>
      </w:tr>
      <w:tr w:rsidR="00A843EB" w:rsidRPr="00F240DB" w14:paraId="4FFFBE53" w14:textId="77777777" w:rsidTr="00277241">
        <w:trPr>
          <w:trHeight w:val="810"/>
        </w:trPr>
        <w:tc>
          <w:tcPr>
            <w:tcW w:w="418" w:type="dxa"/>
          </w:tcPr>
          <w:p w14:paraId="433C56C4" w14:textId="77777777" w:rsidR="00A843EB" w:rsidRPr="00F240DB" w:rsidRDefault="00A843EB" w:rsidP="00277241">
            <w:pPr>
              <w:rPr>
                <w:lang w:val="pl-PL"/>
              </w:rPr>
            </w:pPr>
            <w:r w:rsidRPr="00F240DB">
              <w:rPr>
                <w:lang w:val="pl-PL"/>
              </w:rPr>
              <w:t>1</w:t>
            </w:r>
          </w:p>
        </w:tc>
        <w:tc>
          <w:tcPr>
            <w:tcW w:w="4113" w:type="dxa"/>
          </w:tcPr>
          <w:p w14:paraId="7CD97EC2" w14:textId="77777777" w:rsidR="00A843EB" w:rsidRPr="00F240DB" w:rsidRDefault="00A843EB" w:rsidP="00277241">
            <w:pPr>
              <w:pStyle w:val="Akapitzlist"/>
              <w:ind w:left="28"/>
              <w:rPr>
                <w:rFonts w:ascii="Times New Roman" w:hAnsi="Times New Roman"/>
                <w:i/>
                <w:color w:val="2E74B5" w:themeColor="accent1" w:themeShade="BF"/>
                <w:sz w:val="18"/>
                <w:lang w:val="pl-PL"/>
              </w:rPr>
            </w:pPr>
            <w:r w:rsidRPr="00F240DB">
              <w:rPr>
                <w:rFonts w:ascii="Times New Roman" w:hAnsi="Times New Roman" w:cs="Times New Roman"/>
                <w:lang w:val="pl-PL"/>
              </w:rPr>
              <w:t xml:space="preserve">Nazwa podmiotu / imię i nazwisko </w:t>
            </w:r>
            <w:r w:rsidRPr="00F240DB">
              <w:rPr>
                <w:rFonts w:ascii="Times New Roman" w:hAnsi="Times New Roman" w:cs="Times New Roman"/>
                <w:lang w:val="pl-PL"/>
              </w:rPr>
              <w:br/>
            </w:r>
            <w:r w:rsidRPr="00F240DB">
              <w:rPr>
                <w:rFonts w:ascii="Times New Roman" w:hAnsi="Times New Roman" w:cs="Times New Roman"/>
                <w:i/>
                <w:iCs/>
                <w:color w:val="2E74B5" w:themeColor="accent1" w:themeShade="BF"/>
                <w:sz w:val="18"/>
                <w:szCs w:val="18"/>
                <w:lang w:val="pl-PL"/>
              </w:rPr>
              <w:t>(w przypadku osób fizycznych prowadzących działalność gospodarczą – pełna nazwa działalności)</w:t>
            </w:r>
          </w:p>
        </w:tc>
        <w:tc>
          <w:tcPr>
            <w:tcW w:w="4765" w:type="dxa"/>
          </w:tcPr>
          <w:p w14:paraId="3EE0C559" w14:textId="77777777" w:rsidR="00A843EB" w:rsidRPr="00F240DB" w:rsidRDefault="00A843EB" w:rsidP="00277241">
            <w:pPr>
              <w:rPr>
                <w:lang w:val="pl-PL"/>
              </w:rPr>
            </w:pPr>
          </w:p>
        </w:tc>
      </w:tr>
      <w:tr w:rsidR="00A843EB" w:rsidRPr="00F240DB" w14:paraId="77B82C5E" w14:textId="77777777" w:rsidTr="00277241">
        <w:trPr>
          <w:trHeight w:val="836"/>
        </w:trPr>
        <w:tc>
          <w:tcPr>
            <w:tcW w:w="418" w:type="dxa"/>
          </w:tcPr>
          <w:p w14:paraId="21354B93" w14:textId="77777777" w:rsidR="00A843EB" w:rsidRPr="00F240DB" w:rsidRDefault="00A843EB" w:rsidP="00277241">
            <w:pPr>
              <w:rPr>
                <w:lang w:val="pl-PL"/>
              </w:rPr>
            </w:pPr>
            <w:r w:rsidRPr="00F240DB">
              <w:rPr>
                <w:lang w:val="pl-PL"/>
              </w:rPr>
              <w:t>2</w:t>
            </w:r>
          </w:p>
        </w:tc>
        <w:tc>
          <w:tcPr>
            <w:tcW w:w="4113" w:type="dxa"/>
          </w:tcPr>
          <w:p w14:paraId="14A0FC94" w14:textId="77777777" w:rsidR="00A843EB" w:rsidRPr="00F240DB" w:rsidRDefault="00A843EB" w:rsidP="00277241">
            <w:pPr>
              <w:rPr>
                <w:rFonts w:ascii="Times New Roman" w:hAnsi="Times New Roman" w:cs="Times New Roman"/>
                <w:lang w:val="pl-PL"/>
              </w:rPr>
            </w:pPr>
            <w:r w:rsidRPr="00F240DB">
              <w:rPr>
                <w:rFonts w:ascii="Times New Roman" w:hAnsi="Times New Roman" w:cs="Times New Roman"/>
                <w:lang w:val="pl-PL"/>
              </w:rPr>
              <w:t>Nr KRS / wpis do ewidencji działalności gospodarczej</w:t>
            </w:r>
          </w:p>
          <w:p w14:paraId="7F0679C0" w14:textId="77777777" w:rsidR="00A843EB" w:rsidRPr="00F240DB" w:rsidRDefault="00A843EB" w:rsidP="00277241">
            <w:pPr>
              <w:rPr>
                <w:rFonts w:ascii="Times New Roman" w:hAnsi="Times New Roman"/>
                <w:i/>
                <w:iCs/>
                <w:color w:val="2E74B5" w:themeColor="accent1" w:themeShade="BF"/>
                <w:sz w:val="18"/>
                <w:lang w:val="pl-PL"/>
              </w:rPr>
            </w:pPr>
            <w:r w:rsidRPr="00F240DB">
              <w:rPr>
                <w:rFonts w:ascii="Times New Roman" w:hAnsi="Times New Roman"/>
                <w:i/>
                <w:iCs/>
                <w:color w:val="2E74B5" w:themeColor="accent1" w:themeShade="BF"/>
                <w:sz w:val="18"/>
                <w:lang w:val="pl-PL"/>
              </w:rPr>
              <w:t>(jeśli dotyczy)</w:t>
            </w:r>
          </w:p>
        </w:tc>
        <w:tc>
          <w:tcPr>
            <w:tcW w:w="4765" w:type="dxa"/>
          </w:tcPr>
          <w:p w14:paraId="3679BF99" w14:textId="77777777" w:rsidR="00A843EB" w:rsidRPr="00F240DB" w:rsidRDefault="00A843EB" w:rsidP="00277241">
            <w:pPr>
              <w:rPr>
                <w:lang w:val="pl-PL"/>
              </w:rPr>
            </w:pPr>
          </w:p>
        </w:tc>
      </w:tr>
      <w:tr w:rsidR="00A843EB" w:rsidRPr="00F240DB" w14:paraId="66890F77" w14:textId="77777777" w:rsidTr="00277241">
        <w:trPr>
          <w:trHeight w:val="836"/>
        </w:trPr>
        <w:tc>
          <w:tcPr>
            <w:tcW w:w="418" w:type="dxa"/>
          </w:tcPr>
          <w:p w14:paraId="619E190C" w14:textId="32CBB75B" w:rsidR="00A843EB" w:rsidRPr="00F240DB" w:rsidRDefault="00A843EB" w:rsidP="00A843EB">
            <w:pPr>
              <w:rPr>
                <w:lang w:val="pl-PL"/>
              </w:rPr>
            </w:pPr>
            <w:r w:rsidRPr="00F240DB">
              <w:rPr>
                <w:lang w:val="pl-PL"/>
              </w:rPr>
              <w:t>3</w:t>
            </w:r>
          </w:p>
        </w:tc>
        <w:tc>
          <w:tcPr>
            <w:tcW w:w="4113" w:type="dxa"/>
          </w:tcPr>
          <w:p w14:paraId="6DDF9341" w14:textId="79C4FC02" w:rsidR="00A843EB" w:rsidRPr="00F240DB" w:rsidRDefault="00A843EB" w:rsidP="00A843EB">
            <w:pPr>
              <w:rPr>
                <w:rFonts w:ascii="Times New Roman" w:hAnsi="Times New Roman" w:cs="Times New Roman"/>
                <w:lang w:val="pl-PL"/>
              </w:rPr>
            </w:pPr>
            <w:r w:rsidRPr="00F240DB">
              <w:rPr>
                <w:rFonts w:ascii="Times New Roman" w:hAnsi="Times New Roman" w:cs="Times New Roman"/>
                <w:lang w:val="pl-PL"/>
              </w:rPr>
              <w:t>Adres siedziby</w:t>
            </w:r>
          </w:p>
          <w:p w14:paraId="0933C46B" w14:textId="311E0981" w:rsidR="00A843EB" w:rsidRPr="00F240DB" w:rsidRDefault="00A843EB" w:rsidP="00A843EB">
            <w:pPr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F240DB">
              <w:rPr>
                <w:rFonts w:ascii="Times New Roman" w:hAnsi="Times New Roman"/>
                <w:i/>
                <w:iCs/>
                <w:color w:val="2E74B5" w:themeColor="accent1" w:themeShade="BF"/>
                <w:sz w:val="18"/>
                <w:lang w:val="pl-PL"/>
              </w:rPr>
              <w:t>(Kod pocztowy, miasto, ulica, nr budynku, nr lokalu)</w:t>
            </w:r>
          </w:p>
        </w:tc>
        <w:tc>
          <w:tcPr>
            <w:tcW w:w="4765" w:type="dxa"/>
          </w:tcPr>
          <w:p w14:paraId="2202F54B" w14:textId="77777777" w:rsidR="00A843EB" w:rsidRPr="00F240DB" w:rsidRDefault="00A843EB" w:rsidP="00A843EB">
            <w:pPr>
              <w:rPr>
                <w:lang w:val="pl-PL"/>
              </w:rPr>
            </w:pPr>
          </w:p>
        </w:tc>
      </w:tr>
      <w:tr w:rsidR="00A843EB" w:rsidRPr="00F240DB" w14:paraId="7C13C072" w14:textId="77777777" w:rsidTr="00277241">
        <w:trPr>
          <w:trHeight w:val="1006"/>
        </w:trPr>
        <w:tc>
          <w:tcPr>
            <w:tcW w:w="418" w:type="dxa"/>
          </w:tcPr>
          <w:p w14:paraId="6F8AFF8B" w14:textId="4C45DAE6" w:rsidR="00A843EB" w:rsidRPr="00F240DB" w:rsidRDefault="00A843EB" w:rsidP="00A843EB">
            <w:pPr>
              <w:rPr>
                <w:lang w:val="pl-PL"/>
              </w:rPr>
            </w:pPr>
            <w:r w:rsidRPr="00F240DB">
              <w:rPr>
                <w:lang w:val="pl-PL"/>
              </w:rPr>
              <w:t>4</w:t>
            </w:r>
          </w:p>
        </w:tc>
        <w:tc>
          <w:tcPr>
            <w:tcW w:w="4113" w:type="dxa"/>
          </w:tcPr>
          <w:p w14:paraId="427A58D4" w14:textId="77777777" w:rsidR="00A843EB" w:rsidRPr="00F240DB" w:rsidRDefault="00A843EB" w:rsidP="00A843EB">
            <w:pPr>
              <w:pStyle w:val="Akapitzlist"/>
              <w:ind w:left="28"/>
              <w:rPr>
                <w:rFonts w:ascii="Times New Roman" w:hAnsi="Times New Roman" w:cs="Times New Roman"/>
                <w:lang w:val="pl-PL"/>
              </w:rPr>
            </w:pPr>
            <w:r w:rsidRPr="00F240DB">
              <w:rPr>
                <w:rFonts w:ascii="Times New Roman" w:hAnsi="Times New Roman" w:cs="Times New Roman"/>
                <w:lang w:val="pl-PL"/>
              </w:rPr>
              <w:t xml:space="preserve">Nr certyfikatu przemysłowego / nr poświadczenia bezpieczeństwa </w:t>
            </w:r>
          </w:p>
          <w:p w14:paraId="6AAE950E" w14:textId="77777777" w:rsidR="00A843EB" w:rsidRPr="00F240DB" w:rsidRDefault="00A843EB" w:rsidP="00A843EB">
            <w:pPr>
              <w:pStyle w:val="Akapitzlist"/>
              <w:ind w:left="28"/>
              <w:rPr>
                <w:rFonts w:ascii="Times New Roman" w:hAnsi="Times New Roman"/>
                <w:i/>
                <w:iCs/>
                <w:color w:val="2E74B5" w:themeColor="accent1" w:themeShade="BF"/>
                <w:sz w:val="18"/>
                <w:lang w:val="pl-PL"/>
              </w:rPr>
            </w:pPr>
            <w:r w:rsidRPr="00F240DB">
              <w:rPr>
                <w:rFonts w:ascii="Times New Roman" w:hAnsi="Times New Roman"/>
                <w:i/>
                <w:iCs/>
                <w:color w:val="2E74B5" w:themeColor="accent1" w:themeShade="BF"/>
                <w:sz w:val="18"/>
                <w:szCs w:val="18"/>
                <w:lang w:val="pl-PL"/>
              </w:rPr>
              <w:t>(jeśli</w:t>
            </w:r>
            <w:r w:rsidRPr="00F240DB">
              <w:rPr>
                <w:rFonts w:ascii="Times New Roman" w:hAnsi="Times New Roman"/>
                <w:i/>
                <w:iCs/>
                <w:color w:val="2E74B5" w:themeColor="accent1" w:themeShade="BF"/>
                <w:lang w:val="pl-PL"/>
              </w:rPr>
              <w:t xml:space="preserve"> </w:t>
            </w:r>
            <w:r w:rsidRPr="00F240DB">
              <w:rPr>
                <w:rFonts w:ascii="Times New Roman" w:hAnsi="Times New Roman"/>
                <w:i/>
                <w:iCs/>
                <w:color w:val="2E74B5" w:themeColor="accent1" w:themeShade="BF"/>
                <w:sz w:val="18"/>
                <w:lang w:val="pl-PL"/>
              </w:rPr>
              <w:t>został wydany</w:t>
            </w:r>
            <w:r w:rsidRPr="00F240DB">
              <w:rPr>
                <w:rFonts w:ascii="Times New Roman" w:hAnsi="Times New Roman" w:cs="Times New Roman"/>
                <w:i/>
                <w:iCs/>
                <w:color w:val="2E74B5" w:themeColor="accent1" w:themeShade="BF"/>
                <w:sz w:val="18"/>
                <w:szCs w:val="18"/>
                <w:lang w:val="pl-PL"/>
              </w:rPr>
              <w:t xml:space="preserve"> i dotyczy zakresu prezentowanego rozwiązania)</w:t>
            </w:r>
          </w:p>
        </w:tc>
        <w:tc>
          <w:tcPr>
            <w:tcW w:w="4765" w:type="dxa"/>
          </w:tcPr>
          <w:p w14:paraId="46992456" w14:textId="77777777" w:rsidR="00A843EB" w:rsidRPr="00F240DB" w:rsidRDefault="00A843EB" w:rsidP="00A843EB">
            <w:pPr>
              <w:rPr>
                <w:lang w:val="pl-PL"/>
              </w:rPr>
            </w:pPr>
          </w:p>
        </w:tc>
      </w:tr>
      <w:tr w:rsidR="00A843EB" w:rsidRPr="00F240DB" w14:paraId="56079CA7" w14:textId="77777777" w:rsidTr="00277241">
        <w:trPr>
          <w:trHeight w:val="1006"/>
        </w:trPr>
        <w:tc>
          <w:tcPr>
            <w:tcW w:w="418" w:type="dxa"/>
          </w:tcPr>
          <w:p w14:paraId="6C25D599" w14:textId="2EEB9647" w:rsidR="00A843EB" w:rsidRPr="00F240DB" w:rsidRDefault="00A843EB" w:rsidP="00A843EB">
            <w:pPr>
              <w:rPr>
                <w:lang w:val="pl-PL"/>
              </w:rPr>
            </w:pPr>
            <w:r w:rsidRPr="00F240DB">
              <w:rPr>
                <w:lang w:val="pl-PL"/>
              </w:rPr>
              <w:t>5</w:t>
            </w:r>
          </w:p>
        </w:tc>
        <w:tc>
          <w:tcPr>
            <w:tcW w:w="4113" w:type="dxa"/>
          </w:tcPr>
          <w:p w14:paraId="656EE5F0" w14:textId="1ACCE2E1" w:rsidR="00A843EB" w:rsidRPr="00F240DB" w:rsidRDefault="00A843EB" w:rsidP="00A843EB">
            <w:pPr>
              <w:pStyle w:val="Akapitzlist"/>
              <w:ind w:left="28"/>
              <w:rPr>
                <w:rFonts w:ascii="Times New Roman" w:hAnsi="Times New Roman" w:cs="Times New Roman"/>
                <w:lang w:val="pl-PL"/>
              </w:rPr>
            </w:pPr>
            <w:r w:rsidRPr="00F240DB">
              <w:rPr>
                <w:rFonts w:ascii="Times New Roman" w:hAnsi="Times New Roman" w:cs="Times New Roman"/>
                <w:lang w:val="pl-PL"/>
              </w:rPr>
              <w:t>Nr poświadczenia koncesji MSWIA na produkcję wyrobów o przeznaczeniu wojskowym lub policyjnym lub koncesja na obrót specjalny</w:t>
            </w:r>
          </w:p>
          <w:p w14:paraId="0280328A" w14:textId="6A780E63" w:rsidR="00A843EB" w:rsidRPr="00F240DB" w:rsidRDefault="00A843EB" w:rsidP="00A843EB">
            <w:pPr>
              <w:pStyle w:val="Akapitzlist"/>
              <w:ind w:left="28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F240DB">
              <w:rPr>
                <w:rFonts w:ascii="Times New Roman" w:hAnsi="Times New Roman"/>
                <w:i/>
                <w:iCs/>
                <w:color w:val="2E74B5" w:themeColor="accent1" w:themeShade="BF"/>
                <w:sz w:val="18"/>
                <w:szCs w:val="18"/>
                <w:lang w:val="pl-PL"/>
              </w:rPr>
              <w:t>(jeśli</w:t>
            </w:r>
            <w:r w:rsidRPr="00F240DB">
              <w:rPr>
                <w:rFonts w:ascii="Times New Roman" w:hAnsi="Times New Roman"/>
                <w:i/>
                <w:iCs/>
                <w:color w:val="2E74B5" w:themeColor="accent1" w:themeShade="BF"/>
                <w:lang w:val="pl-PL"/>
              </w:rPr>
              <w:t xml:space="preserve"> </w:t>
            </w:r>
            <w:r w:rsidRPr="00F240DB">
              <w:rPr>
                <w:rFonts w:ascii="Times New Roman" w:hAnsi="Times New Roman"/>
                <w:i/>
                <w:iCs/>
                <w:color w:val="2E74B5" w:themeColor="accent1" w:themeShade="BF"/>
                <w:sz w:val="18"/>
                <w:lang w:val="pl-PL"/>
              </w:rPr>
              <w:t>został wydany</w:t>
            </w:r>
            <w:r w:rsidRPr="00F240DB">
              <w:rPr>
                <w:rFonts w:ascii="Times New Roman" w:hAnsi="Times New Roman" w:cs="Times New Roman"/>
                <w:i/>
                <w:iCs/>
                <w:color w:val="2E74B5" w:themeColor="accent1" w:themeShade="BF"/>
                <w:sz w:val="18"/>
                <w:szCs w:val="18"/>
                <w:lang w:val="pl-PL"/>
              </w:rPr>
              <w:t xml:space="preserve"> i dotyczy zakresu prezentowanego rozwiązania)</w:t>
            </w:r>
          </w:p>
        </w:tc>
        <w:tc>
          <w:tcPr>
            <w:tcW w:w="4765" w:type="dxa"/>
          </w:tcPr>
          <w:p w14:paraId="0B1F979A" w14:textId="77777777" w:rsidR="00A843EB" w:rsidRPr="00F240DB" w:rsidRDefault="00A843EB" w:rsidP="00A843EB">
            <w:pPr>
              <w:rPr>
                <w:lang w:val="pl-PL"/>
              </w:rPr>
            </w:pPr>
          </w:p>
        </w:tc>
      </w:tr>
      <w:tr w:rsidR="008979DF" w:rsidRPr="00F240DB" w14:paraId="68BFC48D" w14:textId="77777777" w:rsidTr="00277241">
        <w:trPr>
          <w:trHeight w:val="838"/>
        </w:trPr>
        <w:tc>
          <w:tcPr>
            <w:tcW w:w="418" w:type="dxa"/>
          </w:tcPr>
          <w:p w14:paraId="6EBFB2CF" w14:textId="1A5C6311" w:rsidR="008979DF" w:rsidRPr="008979DF" w:rsidRDefault="008979DF" w:rsidP="00A843EB">
            <w:pPr>
              <w:rPr>
                <w:lang w:val="pl-PL"/>
              </w:rPr>
            </w:pPr>
            <w:r w:rsidRPr="008979DF">
              <w:rPr>
                <w:lang w:val="pl-PL"/>
              </w:rPr>
              <w:t>6</w:t>
            </w:r>
          </w:p>
        </w:tc>
        <w:tc>
          <w:tcPr>
            <w:tcW w:w="4113" w:type="dxa"/>
          </w:tcPr>
          <w:p w14:paraId="3FAB2161" w14:textId="77777777" w:rsidR="008979DF" w:rsidRDefault="008979DF" w:rsidP="008979DF">
            <w:pPr>
              <w:pStyle w:val="Akapitzlist"/>
              <w:ind w:left="28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o</w:t>
            </w:r>
            <w:r w:rsidRPr="008979DF">
              <w:rPr>
                <w:rFonts w:ascii="Times New Roman" w:hAnsi="Times New Roman" w:cs="Times New Roman"/>
                <w:lang w:val="pl-PL"/>
              </w:rPr>
              <w:t>bywatelstwo / obywatelstwa osób zaangażowanych w realizacji projektu</w:t>
            </w:r>
          </w:p>
          <w:p w14:paraId="4B3BB180" w14:textId="216A94AA" w:rsidR="008979DF" w:rsidRPr="008979DF" w:rsidRDefault="008979DF" w:rsidP="008979DF">
            <w:pPr>
              <w:pStyle w:val="Akapitzlist"/>
              <w:ind w:left="28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/>
                <w:i/>
                <w:iCs/>
                <w:color w:val="2E74B5" w:themeColor="accent1" w:themeShade="BF"/>
                <w:sz w:val="18"/>
                <w:szCs w:val="18"/>
                <w:lang w:val="pl-PL"/>
              </w:rPr>
              <w:t>(osób bezpośrednio realizujących prace oraz osób nadzorujących przebieg prac w projekcie</w:t>
            </w:r>
            <w:r w:rsidRPr="00F240DB">
              <w:rPr>
                <w:rFonts w:ascii="Times New Roman" w:hAnsi="Times New Roman" w:cs="Times New Roman"/>
                <w:i/>
                <w:iCs/>
                <w:color w:val="2E74B5" w:themeColor="accent1" w:themeShade="BF"/>
                <w:sz w:val="18"/>
                <w:szCs w:val="18"/>
                <w:lang w:val="pl-PL"/>
              </w:rPr>
              <w:t>)</w:t>
            </w:r>
          </w:p>
        </w:tc>
        <w:tc>
          <w:tcPr>
            <w:tcW w:w="4765" w:type="dxa"/>
          </w:tcPr>
          <w:p w14:paraId="4C15508B" w14:textId="77777777" w:rsidR="008979DF" w:rsidRPr="008979DF" w:rsidRDefault="008979DF" w:rsidP="00A843EB">
            <w:pPr>
              <w:rPr>
                <w:lang w:val="pl-PL"/>
              </w:rPr>
            </w:pPr>
          </w:p>
        </w:tc>
      </w:tr>
      <w:tr w:rsidR="00A843EB" w:rsidRPr="00F240DB" w14:paraId="71D7EC37" w14:textId="77777777" w:rsidTr="00277241">
        <w:trPr>
          <w:trHeight w:val="838"/>
        </w:trPr>
        <w:tc>
          <w:tcPr>
            <w:tcW w:w="418" w:type="dxa"/>
          </w:tcPr>
          <w:p w14:paraId="1CCAC103" w14:textId="4955CFCA" w:rsidR="00A843EB" w:rsidRPr="00F240DB" w:rsidRDefault="008979DF" w:rsidP="00A843EB">
            <w:pPr>
              <w:rPr>
                <w:lang w:val="pl-PL"/>
              </w:rPr>
            </w:pPr>
            <w:r>
              <w:rPr>
                <w:lang w:val="pl-PL"/>
              </w:rPr>
              <w:t>7</w:t>
            </w:r>
          </w:p>
        </w:tc>
        <w:tc>
          <w:tcPr>
            <w:tcW w:w="4113" w:type="dxa"/>
          </w:tcPr>
          <w:p w14:paraId="295B63A3" w14:textId="77777777" w:rsidR="00A843EB" w:rsidRPr="00F240DB" w:rsidRDefault="00A843EB" w:rsidP="00A843EB">
            <w:pPr>
              <w:pStyle w:val="Akapitzlist"/>
              <w:ind w:left="28"/>
              <w:rPr>
                <w:rFonts w:ascii="Times New Roman" w:hAnsi="Times New Roman" w:cs="Times New Roman"/>
                <w:lang w:val="pl-PL"/>
              </w:rPr>
            </w:pPr>
            <w:r w:rsidRPr="00F240DB">
              <w:rPr>
                <w:rFonts w:ascii="Times New Roman" w:hAnsi="Times New Roman" w:cs="Times New Roman"/>
                <w:lang w:val="pl-PL"/>
              </w:rPr>
              <w:t xml:space="preserve">Dane kontaktowe osoby właściwej do kontaktu w sprawie zgłoszenia: </w:t>
            </w:r>
          </w:p>
          <w:p w14:paraId="320A2BFF" w14:textId="77777777" w:rsidR="00A843EB" w:rsidRPr="00F240DB" w:rsidRDefault="00A843EB" w:rsidP="00A843EB">
            <w:pPr>
              <w:pStyle w:val="Akapitzlist"/>
              <w:ind w:left="28"/>
              <w:rPr>
                <w:i/>
                <w:iCs/>
                <w:lang w:val="pl-PL"/>
              </w:rPr>
            </w:pPr>
            <w:r w:rsidRPr="00F240DB">
              <w:rPr>
                <w:rFonts w:ascii="Times New Roman" w:hAnsi="Times New Roman" w:cs="Times New Roman"/>
                <w:i/>
                <w:iCs/>
                <w:color w:val="2E74B5" w:themeColor="accent1" w:themeShade="BF"/>
                <w:sz w:val="18"/>
                <w:szCs w:val="18"/>
                <w:lang w:val="pl-PL"/>
              </w:rPr>
              <w:t xml:space="preserve">(imię i nazwisko, </w:t>
            </w:r>
            <w:r w:rsidRPr="00F240DB">
              <w:rPr>
                <w:rFonts w:ascii="Times New Roman" w:hAnsi="Times New Roman"/>
                <w:i/>
                <w:iCs/>
                <w:color w:val="2E74B5" w:themeColor="accent1" w:themeShade="BF"/>
                <w:sz w:val="18"/>
                <w:lang w:val="pl-PL"/>
              </w:rPr>
              <w:t>e-mail</w:t>
            </w:r>
            <w:r w:rsidRPr="00F240DB">
              <w:rPr>
                <w:rFonts w:ascii="Times New Roman" w:hAnsi="Times New Roman" w:cs="Times New Roman"/>
                <w:i/>
                <w:iCs/>
                <w:color w:val="2E74B5" w:themeColor="accent1" w:themeShade="BF"/>
                <w:sz w:val="18"/>
                <w:szCs w:val="18"/>
                <w:lang w:val="pl-PL"/>
              </w:rPr>
              <w:t xml:space="preserve">, </w:t>
            </w:r>
            <w:r w:rsidRPr="00F240DB">
              <w:rPr>
                <w:rFonts w:ascii="Times New Roman" w:hAnsi="Times New Roman"/>
                <w:i/>
                <w:iCs/>
                <w:color w:val="2E74B5" w:themeColor="accent1" w:themeShade="BF"/>
                <w:sz w:val="18"/>
                <w:lang w:val="pl-PL"/>
              </w:rPr>
              <w:t>telefon</w:t>
            </w:r>
            <w:r w:rsidRPr="00F240DB">
              <w:rPr>
                <w:rFonts w:ascii="Times New Roman" w:hAnsi="Times New Roman" w:cs="Times New Roman"/>
                <w:i/>
                <w:iCs/>
                <w:color w:val="2E74B5" w:themeColor="accent1" w:themeShade="BF"/>
                <w:sz w:val="18"/>
                <w:szCs w:val="18"/>
                <w:lang w:val="pl-PL"/>
              </w:rPr>
              <w:t>)</w:t>
            </w:r>
          </w:p>
        </w:tc>
        <w:tc>
          <w:tcPr>
            <w:tcW w:w="4765" w:type="dxa"/>
          </w:tcPr>
          <w:p w14:paraId="4B46AFED" w14:textId="77777777" w:rsidR="00A843EB" w:rsidRPr="00F240DB" w:rsidRDefault="00A843EB" w:rsidP="00A843EB">
            <w:pPr>
              <w:rPr>
                <w:lang w:val="pl-PL"/>
              </w:rPr>
            </w:pPr>
          </w:p>
        </w:tc>
      </w:tr>
    </w:tbl>
    <w:p w14:paraId="038DE103" w14:textId="77777777" w:rsidR="00A843EB" w:rsidRPr="00F240DB" w:rsidRDefault="00A843EB" w:rsidP="00A843EB"/>
    <w:p w14:paraId="74FDDA46" w14:textId="77777777" w:rsidR="00A843EB" w:rsidRPr="00F240DB" w:rsidRDefault="00A843EB" w:rsidP="00A843E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843EB" w:rsidRPr="00F240DB" w14:paraId="12245641" w14:textId="77777777" w:rsidTr="00277241">
        <w:tc>
          <w:tcPr>
            <w:tcW w:w="9350" w:type="dxa"/>
          </w:tcPr>
          <w:p w14:paraId="5641FC6E" w14:textId="35C96E5F" w:rsidR="00A843EB" w:rsidRPr="00F240DB" w:rsidRDefault="00A843EB" w:rsidP="00277241">
            <w:pPr>
              <w:jc w:val="center"/>
              <w:rPr>
                <w:rFonts w:ascii="Times New Roman" w:hAnsi="Times New Roman"/>
                <w:b/>
                <w:lang w:val="pl-PL"/>
              </w:rPr>
            </w:pPr>
          </w:p>
          <w:p w14:paraId="3C7DDC08" w14:textId="77777777" w:rsidR="00A843EB" w:rsidRPr="00F240DB" w:rsidRDefault="00A843EB" w:rsidP="00277241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F240DB">
              <w:rPr>
                <w:rFonts w:ascii="Times New Roman" w:hAnsi="Times New Roman" w:cs="Times New Roman"/>
                <w:b/>
                <w:lang w:val="pl-PL"/>
              </w:rPr>
              <w:t>INFORMACJE SZCZEGÓŁOWE</w:t>
            </w:r>
          </w:p>
          <w:p w14:paraId="436EF11A" w14:textId="77777777" w:rsidR="00A843EB" w:rsidRPr="00F240DB" w:rsidRDefault="00A843EB" w:rsidP="00277241">
            <w:pPr>
              <w:rPr>
                <w:lang w:val="pl-PL"/>
              </w:rPr>
            </w:pPr>
          </w:p>
        </w:tc>
      </w:tr>
    </w:tbl>
    <w:p w14:paraId="170DACFE" w14:textId="77777777" w:rsidR="00A843EB" w:rsidRDefault="00A843EB" w:rsidP="00A843EB"/>
    <w:p w14:paraId="5FC59F1B" w14:textId="77777777" w:rsidR="000E05DC" w:rsidRDefault="000E05DC" w:rsidP="00A843E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7D5492" w:rsidRPr="00F240DB" w14:paraId="3A9F55CC" w14:textId="77777777" w:rsidTr="00745150">
        <w:tc>
          <w:tcPr>
            <w:tcW w:w="9394" w:type="dxa"/>
          </w:tcPr>
          <w:p w14:paraId="45FC73EA" w14:textId="77777777" w:rsidR="007D5492" w:rsidRPr="00F240DB" w:rsidRDefault="007D5492" w:rsidP="00745150">
            <w:pPr>
              <w:contextualSpacing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F240DB">
              <w:rPr>
                <w:rFonts w:ascii="Times New Roman" w:hAnsi="Times New Roman" w:cs="Times New Roman"/>
                <w:lang w:val="pl-PL"/>
              </w:rPr>
              <w:t>1. Obszar tematyczny projektu</w:t>
            </w:r>
          </w:p>
          <w:p w14:paraId="00F7B9CB" w14:textId="77777777" w:rsidR="007D5492" w:rsidRPr="00F240DB" w:rsidRDefault="007D5492" w:rsidP="000E05DC">
            <w:pPr>
              <w:spacing w:line="276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F240DB">
              <w:rPr>
                <w:rFonts w:ascii="Times New Roman" w:hAnsi="Times New Roman" w:cs="Times New Roman"/>
                <w:i/>
                <w:color w:val="2E74B5" w:themeColor="accent1" w:themeShade="BF"/>
                <w:sz w:val="18"/>
                <w:szCs w:val="18"/>
                <w:lang w:val="pl-PL"/>
              </w:rPr>
              <w:t>(opis obszaru/obszarów tematycznych, których dotyczy projekt,</w:t>
            </w:r>
            <w:r w:rsidRPr="00F240DB">
              <w:rPr>
                <w:rFonts w:ascii="Times New Roman" w:hAnsi="Times New Roman"/>
                <w:i/>
                <w:color w:val="2E74B5" w:themeColor="accent1" w:themeShade="BF"/>
                <w:sz w:val="18"/>
                <w:lang w:val="pl-PL"/>
              </w:rPr>
              <w:t xml:space="preserve"> w </w:t>
            </w:r>
            <w:r w:rsidRPr="00F240DB">
              <w:rPr>
                <w:rFonts w:ascii="Times New Roman" w:hAnsi="Times New Roman" w:cs="Times New Roman"/>
                <w:i/>
                <w:color w:val="2E74B5" w:themeColor="accent1" w:themeShade="BF"/>
                <w:sz w:val="18"/>
                <w:szCs w:val="18"/>
                <w:lang w:val="pl-PL"/>
              </w:rPr>
              <w:t xml:space="preserve">szczególności: platformy bezzałogowe z uwzględnieniem typu platformy np. </w:t>
            </w:r>
            <w:proofErr w:type="spellStart"/>
            <w:r w:rsidRPr="00F240DB">
              <w:rPr>
                <w:rFonts w:ascii="Times New Roman" w:hAnsi="Times New Roman" w:cs="Times New Roman"/>
                <w:i/>
                <w:color w:val="2E74B5" w:themeColor="accent1" w:themeShade="BF"/>
                <w:sz w:val="18"/>
                <w:szCs w:val="18"/>
                <w:lang w:val="pl-PL"/>
              </w:rPr>
              <w:t>wielowirnikowiec</w:t>
            </w:r>
            <w:proofErr w:type="spellEnd"/>
            <w:r w:rsidRPr="00F240DB">
              <w:rPr>
                <w:rFonts w:ascii="Times New Roman" w:hAnsi="Times New Roman" w:cs="Times New Roman"/>
                <w:i/>
                <w:color w:val="2E74B5" w:themeColor="accent1" w:themeShade="BF"/>
                <w:sz w:val="18"/>
                <w:szCs w:val="18"/>
                <w:lang w:val="pl-PL"/>
              </w:rPr>
              <w:t xml:space="preserve">, płatowiec, VTOL itp.  BPSU, BLSU, BMSU, systemy </w:t>
            </w:r>
            <w:proofErr w:type="spellStart"/>
            <w:r w:rsidRPr="00F240DB">
              <w:rPr>
                <w:rFonts w:ascii="Times New Roman" w:hAnsi="Times New Roman" w:cs="Times New Roman"/>
                <w:i/>
                <w:color w:val="2E74B5" w:themeColor="accent1" w:themeShade="BF"/>
                <w:sz w:val="18"/>
                <w:szCs w:val="18"/>
                <w:lang w:val="pl-PL"/>
              </w:rPr>
              <w:t>antydronowe</w:t>
            </w:r>
            <w:proofErr w:type="spellEnd"/>
            <w:r w:rsidRPr="00F240DB">
              <w:rPr>
                <w:rFonts w:ascii="Times New Roman" w:hAnsi="Times New Roman" w:cs="Times New Roman"/>
                <w:i/>
                <w:color w:val="2E74B5" w:themeColor="accent1" w:themeShade="BF"/>
                <w:sz w:val="18"/>
                <w:szCs w:val="18"/>
                <w:lang w:val="pl-PL"/>
              </w:rPr>
              <w:t>, sensory, efektory, łączność, inne; dopuszcza się wskazanie więcej niż jednego obszaru wraz z określeniem obszaru wiodącego – maks. 2 000 znaków)</w:t>
            </w:r>
          </w:p>
        </w:tc>
      </w:tr>
    </w:tbl>
    <w:p w14:paraId="0DAB3DAB" w14:textId="77777777" w:rsidR="007D5492" w:rsidRPr="00F240DB" w:rsidRDefault="007D5492" w:rsidP="007D5492">
      <w:pPr>
        <w:spacing w:before="120" w:after="120" w:line="360" w:lineRule="auto"/>
      </w:pPr>
      <w:r w:rsidRPr="00F240D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B3D33E4" w14:textId="77777777" w:rsidR="007D5492" w:rsidRPr="00F240DB" w:rsidRDefault="007D5492" w:rsidP="00A843E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843EB" w:rsidRPr="00F240DB" w14:paraId="288A6A44" w14:textId="77777777" w:rsidTr="00277241">
        <w:tc>
          <w:tcPr>
            <w:tcW w:w="9350" w:type="dxa"/>
          </w:tcPr>
          <w:p w14:paraId="1D8AE09B" w14:textId="3DFB00D2" w:rsidR="00A843EB" w:rsidRPr="00F240DB" w:rsidRDefault="000E05DC" w:rsidP="00277241">
            <w:pPr>
              <w:pStyle w:val="Akapitzlist"/>
              <w:ind w:left="95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</w:t>
            </w:r>
            <w:r w:rsidR="00A843EB" w:rsidRPr="00F240DB">
              <w:rPr>
                <w:rFonts w:ascii="Times New Roman" w:hAnsi="Times New Roman" w:cs="Times New Roman"/>
                <w:lang w:val="pl-PL"/>
              </w:rPr>
              <w:t>. Opis rozwiązania / idei / pomysłu / propozycji</w:t>
            </w:r>
          </w:p>
          <w:p w14:paraId="73D75FFD" w14:textId="77777777" w:rsidR="00A843EB" w:rsidRPr="00F240DB" w:rsidRDefault="00A843EB" w:rsidP="0027724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  <w:sz w:val="18"/>
                <w:lang w:val="pl-PL"/>
              </w:rPr>
            </w:pPr>
            <w:r w:rsidRPr="00F240DB">
              <w:rPr>
                <w:rFonts w:ascii="Times New Roman" w:hAnsi="Times New Roman"/>
                <w:i/>
                <w:color w:val="2E74B5" w:themeColor="accent1" w:themeShade="BF"/>
                <w:sz w:val="18"/>
                <w:lang w:val="pl-PL"/>
              </w:rPr>
              <w:t>(syntetyczny opis technologii</w:t>
            </w:r>
            <w:r w:rsidRPr="00F240DB">
              <w:rPr>
                <w:rFonts w:ascii="Times New Roman" w:hAnsi="Times New Roman" w:cs="Times New Roman"/>
                <w:i/>
                <w:color w:val="2E74B5" w:themeColor="accent1" w:themeShade="BF"/>
                <w:sz w:val="18"/>
                <w:szCs w:val="18"/>
                <w:lang w:val="pl-PL"/>
              </w:rPr>
              <w:t xml:space="preserve">, </w:t>
            </w:r>
            <w:r w:rsidRPr="00F240DB">
              <w:rPr>
                <w:rFonts w:ascii="Times New Roman" w:hAnsi="Times New Roman"/>
                <w:i/>
                <w:color w:val="2E74B5" w:themeColor="accent1" w:themeShade="BF"/>
                <w:sz w:val="18"/>
                <w:lang w:val="pl-PL"/>
              </w:rPr>
              <w:t>sprzętu</w:t>
            </w:r>
            <w:r w:rsidRPr="00F240DB">
              <w:rPr>
                <w:rFonts w:ascii="Times New Roman" w:hAnsi="Times New Roman" w:cs="Times New Roman"/>
                <w:i/>
                <w:color w:val="2E74B5" w:themeColor="accent1" w:themeShade="BF"/>
                <w:sz w:val="18"/>
                <w:szCs w:val="18"/>
                <w:lang w:val="pl-PL"/>
              </w:rPr>
              <w:t xml:space="preserve"> lub rozwiązania, obejmujący zastosowanie</w:t>
            </w:r>
            <w:r w:rsidRPr="00F240DB">
              <w:rPr>
                <w:rFonts w:ascii="Times New Roman" w:hAnsi="Times New Roman"/>
                <w:i/>
                <w:color w:val="2E74B5" w:themeColor="accent1" w:themeShade="BF"/>
                <w:sz w:val="18"/>
                <w:lang w:val="pl-PL"/>
              </w:rPr>
              <w:t xml:space="preserve"> nowych </w:t>
            </w:r>
            <w:r w:rsidRPr="00F240DB">
              <w:rPr>
                <w:rFonts w:ascii="Times New Roman" w:hAnsi="Times New Roman" w:cs="Times New Roman"/>
                <w:i/>
                <w:color w:val="2E74B5" w:themeColor="accent1" w:themeShade="BF"/>
                <w:sz w:val="18"/>
                <w:szCs w:val="18"/>
                <w:lang w:val="pl-PL"/>
              </w:rPr>
              <w:t>lub</w:t>
            </w:r>
            <w:r w:rsidRPr="00F240DB">
              <w:rPr>
                <w:rFonts w:ascii="Times New Roman" w:hAnsi="Times New Roman"/>
                <w:i/>
                <w:color w:val="2E74B5" w:themeColor="accent1" w:themeShade="BF"/>
                <w:sz w:val="18"/>
                <w:lang w:val="pl-PL"/>
              </w:rPr>
              <w:t xml:space="preserve"> przełomowych technologii oraz </w:t>
            </w:r>
            <w:r w:rsidRPr="00F240DB">
              <w:rPr>
                <w:rFonts w:ascii="Times New Roman" w:hAnsi="Times New Roman" w:cs="Times New Roman"/>
                <w:i/>
                <w:color w:val="2E74B5" w:themeColor="accent1" w:themeShade="BF"/>
                <w:sz w:val="18"/>
                <w:szCs w:val="18"/>
                <w:lang w:val="pl-PL"/>
              </w:rPr>
              <w:t>umożliwiający</w:t>
            </w:r>
            <w:r w:rsidRPr="00F240DB">
              <w:rPr>
                <w:rFonts w:ascii="Times New Roman" w:hAnsi="Times New Roman"/>
                <w:i/>
                <w:color w:val="2E74B5" w:themeColor="accent1" w:themeShade="BF"/>
                <w:sz w:val="18"/>
                <w:lang w:val="pl-PL"/>
              </w:rPr>
              <w:t xml:space="preserve"> ocenę poziomu wiedzy wnioskodawcy</w:t>
            </w:r>
            <w:r w:rsidRPr="00F240DB">
              <w:rPr>
                <w:rFonts w:ascii="Times New Roman" w:hAnsi="Times New Roman" w:cs="Times New Roman"/>
                <w:i/>
                <w:color w:val="2E74B5" w:themeColor="accent1" w:themeShade="BF"/>
                <w:sz w:val="18"/>
                <w:szCs w:val="18"/>
                <w:lang w:val="pl-PL"/>
              </w:rPr>
              <w:t>; opis powinien zawierać rozbicie</w:t>
            </w:r>
            <w:r w:rsidRPr="00F240DB">
              <w:rPr>
                <w:rFonts w:ascii="Times New Roman" w:hAnsi="Times New Roman"/>
                <w:i/>
                <w:color w:val="2E74B5" w:themeColor="accent1" w:themeShade="BF"/>
                <w:sz w:val="18"/>
                <w:lang w:val="pl-PL"/>
              </w:rPr>
              <w:t xml:space="preserve"> na </w:t>
            </w:r>
            <w:r w:rsidRPr="00F240DB">
              <w:rPr>
                <w:rFonts w:ascii="Times New Roman" w:hAnsi="Times New Roman" w:cs="Times New Roman"/>
                <w:i/>
                <w:color w:val="2E74B5" w:themeColor="accent1" w:themeShade="BF"/>
                <w:sz w:val="18"/>
                <w:szCs w:val="18"/>
                <w:lang w:val="pl-PL"/>
              </w:rPr>
              <w:t>kluczowe podsystemy oraz wskazywać stopień zaawansowania rozwiązania –</w:t>
            </w:r>
            <w:r w:rsidRPr="00F240DB">
              <w:rPr>
                <w:rFonts w:ascii="Times New Roman" w:hAnsi="Times New Roman"/>
                <w:i/>
                <w:color w:val="2E74B5" w:themeColor="accent1" w:themeShade="BF"/>
                <w:sz w:val="18"/>
                <w:lang w:val="pl-PL"/>
              </w:rPr>
              <w:t xml:space="preserve"> maks. 2 000 znaków)</w:t>
            </w:r>
          </w:p>
        </w:tc>
      </w:tr>
    </w:tbl>
    <w:p w14:paraId="611B8832" w14:textId="77777777" w:rsidR="00A843EB" w:rsidRPr="00F240DB" w:rsidRDefault="00A843EB" w:rsidP="00A843EB">
      <w:pPr>
        <w:spacing w:before="120" w:after="120" w:line="360" w:lineRule="auto"/>
      </w:pPr>
      <w:r w:rsidRPr="00F240D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99A8999" w14:textId="77777777" w:rsidR="004B473C" w:rsidRPr="00F240DB" w:rsidRDefault="004B473C" w:rsidP="00A843EB">
      <w:pPr>
        <w:spacing w:before="120" w:after="120" w:line="36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843EB" w:rsidRPr="00F240DB" w14:paraId="75F6F15C" w14:textId="77777777" w:rsidTr="00277241">
        <w:tc>
          <w:tcPr>
            <w:tcW w:w="9350" w:type="dxa"/>
          </w:tcPr>
          <w:p w14:paraId="01F9875B" w14:textId="06455ADB" w:rsidR="00A843EB" w:rsidRPr="00F240DB" w:rsidRDefault="000E05DC" w:rsidP="00277241">
            <w:pPr>
              <w:pStyle w:val="Akapitzlist"/>
              <w:ind w:left="95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</w:t>
            </w:r>
            <w:r w:rsidR="00A843EB" w:rsidRPr="00F240DB">
              <w:rPr>
                <w:rFonts w:ascii="Times New Roman" w:hAnsi="Times New Roman" w:cs="Times New Roman"/>
                <w:lang w:val="pl-PL"/>
              </w:rPr>
              <w:t>. Aktualny poziom gotowości technologicznej rozwiązania (PGT) oraz szacunkowy czas jego rozwinięcia do IX PGT</w:t>
            </w:r>
          </w:p>
          <w:p w14:paraId="57A87E02" w14:textId="14AE7350" w:rsidR="00A843EB" w:rsidRPr="00F240DB" w:rsidRDefault="00A843EB" w:rsidP="000A0828">
            <w:pPr>
              <w:pStyle w:val="Akapitzlist"/>
              <w:ind w:left="95"/>
              <w:jc w:val="both"/>
              <w:rPr>
                <w:lang w:val="pl-PL"/>
              </w:rPr>
            </w:pPr>
            <w:r w:rsidRPr="00F240DB">
              <w:rPr>
                <w:rFonts w:ascii="Times New Roman" w:hAnsi="Times New Roman" w:cs="Times New Roman"/>
                <w:i/>
                <w:color w:val="2E74B5" w:themeColor="accent1" w:themeShade="BF"/>
                <w:sz w:val="18"/>
                <w:szCs w:val="18"/>
                <w:lang w:val="pl-PL"/>
              </w:rPr>
              <w:t>(z rozbiciem na kluczowe systemy lub podsystemy; dopuszcza się formę opisową lub tabelaryczną. PGT zgodnie z</w:t>
            </w:r>
            <w:r w:rsidR="000A0828">
              <w:rPr>
                <w:rFonts w:ascii="Times New Roman" w:hAnsi="Times New Roman" w:cs="Times New Roman"/>
                <w:i/>
                <w:color w:val="2E74B5" w:themeColor="accent1" w:themeShade="BF"/>
                <w:sz w:val="18"/>
                <w:szCs w:val="18"/>
                <w:lang w:val="pl-PL"/>
              </w:rPr>
              <w:t> </w:t>
            </w:r>
            <w:r w:rsidRPr="00F240DB">
              <w:rPr>
                <w:rFonts w:ascii="Times New Roman" w:hAnsi="Times New Roman" w:cs="Times New Roman"/>
                <w:i/>
                <w:color w:val="2E74B5" w:themeColor="accent1" w:themeShade="BF"/>
                <w:sz w:val="18"/>
                <w:szCs w:val="18"/>
                <w:lang w:val="pl-PL"/>
              </w:rPr>
              <w:t>Rozporządzeniem Ministra Nauki i Szkolnictwa Wyższego z dnia 28 sierpnia 2020 r. – sejm.gov.pl.</w:t>
            </w:r>
            <w:r w:rsidR="000A0828">
              <w:rPr>
                <w:rFonts w:ascii="Times New Roman" w:hAnsi="Times New Roman" w:cs="Times New Roman"/>
                <w:i/>
                <w:color w:val="2E74B5" w:themeColor="accent1" w:themeShade="BF"/>
                <w:sz w:val="18"/>
                <w:szCs w:val="18"/>
                <w:lang w:val="pl-PL"/>
              </w:rPr>
              <w:t xml:space="preserve"> </w:t>
            </w:r>
            <w:r w:rsidRPr="00F240DB">
              <w:rPr>
                <w:rFonts w:ascii="Times New Roman" w:hAnsi="Times New Roman" w:cs="Times New Roman"/>
                <w:i/>
                <w:color w:val="2E74B5" w:themeColor="accent1" w:themeShade="BF"/>
                <w:sz w:val="18"/>
                <w:szCs w:val="18"/>
                <w:lang w:val="pl-PL"/>
              </w:rPr>
              <w:t>Należy wskazać kluczowe zależności pomiędzy aktualnym poziomem gotowości technologicznej (PGT) a planowanymi działaniami rozwojowymi.)</w:t>
            </w:r>
          </w:p>
        </w:tc>
      </w:tr>
    </w:tbl>
    <w:p w14:paraId="1D964013" w14:textId="77777777" w:rsidR="00A843EB" w:rsidRPr="00F240DB" w:rsidRDefault="00A843EB" w:rsidP="00A843EB">
      <w:pPr>
        <w:spacing w:before="120" w:after="120" w:line="360" w:lineRule="auto"/>
      </w:pPr>
      <w:r w:rsidRPr="00F240D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7386" w:rsidRPr="00537386" w14:paraId="2466CDAA" w14:textId="77777777" w:rsidTr="00277241">
        <w:tc>
          <w:tcPr>
            <w:tcW w:w="9350" w:type="dxa"/>
          </w:tcPr>
          <w:p w14:paraId="276DEF27" w14:textId="01EAA991" w:rsidR="00A843EB" w:rsidRPr="00537386" w:rsidRDefault="000E05DC" w:rsidP="00277241">
            <w:pPr>
              <w:pStyle w:val="Akapitzlist"/>
              <w:ind w:left="95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</w:t>
            </w:r>
            <w:r w:rsidR="00A843EB" w:rsidRPr="00537386">
              <w:rPr>
                <w:rFonts w:ascii="Times New Roman" w:hAnsi="Times New Roman" w:cs="Times New Roman"/>
                <w:lang w:val="pl-PL"/>
              </w:rPr>
              <w:t>. Zalety projektu / pomysłu / rozwiązania w porównaniu z rozwiązaniami konkurencyjnymi</w:t>
            </w:r>
          </w:p>
          <w:p w14:paraId="3F7C7379" w14:textId="77777777" w:rsidR="00A843EB" w:rsidRPr="00537386" w:rsidRDefault="00A843EB" w:rsidP="00277241">
            <w:pPr>
              <w:pStyle w:val="Akapitzlist"/>
              <w:ind w:left="95"/>
              <w:jc w:val="both"/>
              <w:rPr>
                <w:lang w:val="pl-PL"/>
              </w:rPr>
            </w:pPr>
            <w:r w:rsidRPr="000A0828">
              <w:rPr>
                <w:rStyle w:val="Hipercze"/>
                <w:rFonts w:ascii="Times New Roman" w:hAnsi="Times New Roman" w:cs="Times New Roman"/>
                <w:i/>
                <w:color w:val="2E74B5" w:themeColor="accent1" w:themeShade="BF"/>
                <w:sz w:val="18"/>
                <w:szCs w:val="18"/>
                <w:u w:val="none"/>
                <w:lang w:val="pl-PL"/>
              </w:rPr>
              <w:t>(ze wskazaniem rozwiązania porównywalnego oraz parametrów stanowiących przedmiot porównania; w przypadku braku dostępnego odpowiednika dopuszcza się odniesienie do stanu techniki lub jednoznaczną deklarację braku porównywalnego rozwiązania; w przypadku rozwiązań o charakterze badawczym dopuszcza się porównanie koncepcyjne)</w:t>
            </w:r>
          </w:p>
        </w:tc>
      </w:tr>
    </w:tbl>
    <w:p w14:paraId="16ECAB08" w14:textId="77777777" w:rsidR="00A843EB" w:rsidRPr="00537386" w:rsidRDefault="00A843EB" w:rsidP="00A843EB">
      <w:pPr>
        <w:spacing w:before="120" w:after="120" w:line="360" w:lineRule="auto"/>
      </w:pPr>
      <w:r w:rsidRPr="00537386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06A1532" w14:textId="77777777" w:rsidR="00A843EB" w:rsidRPr="00537386" w:rsidRDefault="00A843EB" w:rsidP="00A843EB">
      <w:pPr>
        <w:spacing w:before="120" w:after="120" w:line="36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7386" w:rsidRPr="00537386" w14:paraId="3C20014C" w14:textId="77777777" w:rsidTr="00277241">
        <w:tc>
          <w:tcPr>
            <w:tcW w:w="9350" w:type="dxa"/>
          </w:tcPr>
          <w:p w14:paraId="50BBD6FC" w14:textId="69E69119" w:rsidR="00A843EB" w:rsidRPr="00537386" w:rsidRDefault="000E05DC" w:rsidP="00277241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5</w:t>
            </w:r>
            <w:r w:rsidR="00A843EB" w:rsidRPr="00537386">
              <w:rPr>
                <w:rFonts w:ascii="Times New Roman" w:hAnsi="Times New Roman" w:cs="Times New Roman"/>
                <w:lang w:val="pl-PL"/>
              </w:rPr>
              <w:t xml:space="preserve">. Propozycje zastosowania </w:t>
            </w:r>
          </w:p>
          <w:p w14:paraId="513367C0" w14:textId="77777777" w:rsidR="00A843EB" w:rsidRPr="00537386" w:rsidRDefault="00A843EB" w:rsidP="00277241">
            <w:pPr>
              <w:jc w:val="both"/>
              <w:rPr>
                <w:rFonts w:ascii="Times New Roman" w:hAnsi="Times New Roman"/>
                <w:i/>
                <w:sz w:val="18"/>
                <w:lang w:val="pl-PL"/>
              </w:rPr>
            </w:pPr>
            <w:r w:rsidRPr="000A0828">
              <w:rPr>
                <w:rFonts w:ascii="Times New Roman" w:hAnsi="Times New Roman" w:cs="Times New Roman"/>
                <w:i/>
                <w:iCs/>
                <w:color w:val="2E74B5" w:themeColor="accent1" w:themeShade="BF"/>
                <w:sz w:val="18"/>
                <w:szCs w:val="18"/>
                <w:lang w:val="pl-PL"/>
              </w:rPr>
              <w:t>(opis możliwych zastosowań rozwiązania, ze wskazaniem charakteru zastosowania: wojskowe, cywilne lub dual‑</w:t>
            </w:r>
            <w:proofErr w:type="spellStart"/>
            <w:r w:rsidRPr="000A0828">
              <w:rPr>
                <w:rFonts w:ascii="Times New Roman" w:hAnsi="Times New Roman" w:cs="Times New Roman"/>
                <w:i/>
                <w:iCs/>
                <w:color w:val="2E74B5" w:themeColor="accent1" w:themeShade="BF"/>
                <w:sz w:val="18"/>
                <w:szCs w:val="18"/>
                <w:lang w:val="pl-PL"/>
              </w:rPr>
              <w:t>use</w:t>
            </w:r>
            <w:proofErr w:type="spellEnd"/>
            <w:r w:rsidRPr="000A0828">
              <w:rPr>
                <w:rFonts w:ascii="Times New Roman" w:hAnsi="Times New Roman" w:cs="Times New Roman"/>
                <w:i/>
                <w:iCs/>
                <w:color w:val="2E74B5" w:themeColor="accent1" w:themeShade="BF"/>
                <w:sz w:val="18"/>
                <w:szCs w:val="18"/>
                <w:lang w:val="pl-PL"/>
              </w:rPr>
              <w:t xml:space="preserve"> – maks. 2000 znaków)</w:t>
            </w:r>
          </w:p>
        </w:tc>
      </w:tr>
    </w:tbl>
    <w:p w14:paraId="32DEA491" w14:textId="77777777" w:rsidR="00A843EB" w:rsidRPr="00537386" w:rsidRDefault="00A843EB" w:rsidP="00A843EB">
      <w:pPr>
        <w:spacing w:before="120" w:after="120" w:line="360" w:lineRule="auto"/>
      </w:pPr>
      <w:r w:rsidRPr="0053738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25C0DFE" w14:textId="77777777" w:rsidR="00A843EB" w:rsidRPr="00537386" w:rsidRDefault="00A843EB" w:rsidP="00A843EB">
      <w:pPr>
        <w:spacing w:before="120" w:after="120" w:line="36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7386" w:rsidRPr="00537386" w14:paraId="06E63E67" w14:textId="77777777" w:rsidTr="00277241">
        <w:tc>
          <w:tcPr>
            <w:tcW w:w="9350" w:type="dxa"/>
          </w:tcPr>
          <w:p w14:paraId="40918F68" w14:textId="7979AB40" w:rsidR="00A843EB" w:rsidRPr="00537386" w:rsidRDefault="000E05DC" w:rsidP="00277241">
            <w:pPr>
              <w:pStyle w:val="Akapitzlist"/>
              <w:ind w:left="95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6</w:t>
            </w:r>
            <w:r w:rsidR="00A843EB" w:rsidRPr="00537386">
              <w:rPr>
                <w:rFonts w:ascii="Times New Roman" w:hAnsi="Times New Roman" w:cs="Times New Roman"/>
                <w:lang w:val="pl-PL"/>
              </w:rPr>
              <w:t>. Dorobek (doświadczenie) firmy lub osoby z ostatnich 3 lat</w:t>
            </w:r>
          </w:p>
          <w:p w14:paraId="2B376339" w14:textId="77777777" w:rsidR="00A843EB" w:rsidRPr="00537386" w:rsidRDefault="00A843EB" w:rsidP="00277241">
            <w:pPr>
              <w:pStyle w:val="Akapitzlist"/>
              <w:ind w:left="95"/>
              <w:jc w:val="both"/>
              <w:rPr>
                <w:rFonts w:ascii="Times New Roman" w:hAnsi="Times New Roman"/>
                <w:i/>
                <w:sz w:val="18"/>
                <w:lang w:val="pl-PL"/>
              </w:rPr>
            </w:pPr>
            <w:r w:rsidRPr="000A0828">
              <w:rPr>
                <w:rFonts w:ascii="Times New Roman" w:hAnsi="Times New Roman" w:cs="Times New Roman"/>
                <w:i/>
                <w:iCs/>
                <w:color w:val="2E74B5" w:themeColor="accent1" w:themeShade="BF"/>
                <w:sz w:val="18"/>
                <w:szCs w:val="18"/>
                <w:lang w:val="pl-PL"/>
              </w:rPr>
              <w:t>(opis najważniejszych projektów, prac badawczo‑rozwojowych, wdrożeń, grantów, publikacji lub innych istotnych osiągnięć – maks. 3 000 znaków)</w:t>
            </w:r>
          </w:p>
        </w:tc>
      </w:tr>
    </w:tbl>
    <w:p w14:paraId="49F4ADD7" w14:textId="77777777" w:rsidR="00A843EB" w:rsidRPr="00537386" w:rsidRDefault="00A843EB" w:rsidP="00A843EB">
      <w:pPr>
        <w:spacing w:before="120" w:after="120" w:line="360" w:lineRule="auto"/>
      </w:pPr>
      <w:r w:rsidRPr="0053738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ABDE254" w14:textId="77777777" w:rsidR="00A843EB" w:rsidRPr="00537386" w:rsidRDefault="00A843EB" w:rsidP="00A843EB">
      <w:pPr>
        <w:spacing w:before="120" w:after="120" w:line="36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7386" w:rsidRPr="00537386" w14:paraId="2D9DDB29" w14:textId="77777777" w:rsidTr="00277241">
        <w:tc>
          <w:tcPr>
            <w:tcW w:w="9350" w:type="dxa"/>
          </w:tcPr>
          <w:p w14:paraId="71A08675" w14:textId="1494BC8D" w:rsidR="00A843EB" w:rsidRPr="00537386" w:rsidRDefault="000E05DC" w:rsidP="00277241">
            <w:pPr>
              <w:pStyle w:val="Akapitzlist"/>
              <w:ind w:left="95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7</w:t>
            </w:r>
            <w:r w:rsidR="00A843EB" w:rsidRPr="00537386">
              <w:rPr>
                <w:rFonts w:ascii="Times New Roman" w:hAnsi="Times New Roman" w:cs="Times New Roman"/>
                <w:lang w:val="pl-PL"/>
              </w:rPr>
              <w:t>. Wdrożenia (jeśli dotyczy)</w:t>
            </w:r>
          </w:p>
          <w:p w14:paraId="36531D75" w14:textId="035D898F" w:rsidR="00A843EB" w:rsidRPr="00537386" w:rsidRDefault="00A843EB" w:rsidP="007D5492">
            <w:pPr>
              <w:pStyle w:val="Akapitzlist"/>
              <w:ind w:left="95"/>
              <w:jc w:val="both"/>
              <w:rPr>
                <w:rFonts w:ascii="Times New Roman" w:hAnsi="Times New Roman"/>
                <w:i/>
                <w:sz w:val="18"/>
                <w:lang w:val="pl-PL"/>
              </w:rPr>
            </w:pPr>
            <w:r w:rsidRPr="000A0828">
              <w:rPr>
                <w:rStyle w:val="Hipercze"/>
                <w:rFonts w:ascii="Times New Roman" w:hAnsi="Times New Roman" w:cs="Times New Roman"/>
                <w:i/>
                <w:color w:val="2E74B5" w:themeColor="accent1" w:themeShade="BF"/>
                <w:sz w:val="18"/>
                <w:szCs w:val="18"/>
                <w:u w:val="none"/>
                <w:lang w:val="pl-PL"/>
              </w:rPr>
              <w:t>(przykłady wdrożeń, pilotaży lub demonstratorów technologii w instytucjach w Polsce, NATO lub UE, wraz z informacją o</w:t>
            </w:r>
            <w:r w:rsidR="007D5492">
              <w:rPr>
                <w:rStyle w:val="Hipercze"/>
                <w:rFonts w:ascii="Times New Roman" w:hAnsi="Times New Roman" w:cs="Times New Roman"/>
                <w:i/>
                <w:color w:val="2E74B5" w:themeColor="accent1" w:themeShade="BF"/>
                <w:sz w:val="18"/>
                <w:szCs w:val="18"/>
                <w:u w:val="none"/>
                <w:lang w:val="pl-PL"/>
              </w:rPr>
              <w:t> </w:t>
            </w:r>
            <w:r w:rsidRPr="000A0828">
              <w:rPr>
                <w:rStyle w:val="Hipercze"/>
                <w:rFonts w:ascii="Times New Roman" w:hAnsi="Times New Roman" w:cs="Times New Roman"/>
                <w:i/>
                <w:color w:val="2E74B5" w:themeColor="accent1" w:themeShade="BF"/>
                <w:sz w:val="18"/>
                <w:szCs w:val="18"/>
                <w:u w:val="none"/>
                <w:lang w:val="pl-PL"/>
              </w:rPr>
              <w:t>ich skali – maks. 2 000 znaków)</w:t>
            </w:r>
          </w:p>
        </w:tc>
      </w:tr>
    </w:tbl>
    <w:p w14:paraId="1BED7C94" w14:textId="77777777" w:rsidR="00A843EB" w:rsidRPr="00537386" w:rsidRDefault="00A843EB" w:rsidP="00A843EB">
      <w:pPr>
        <w:spacing w:before="120" w:after="120" w:line="360" w:lineRule="auto"/>
      </w:pPr>
      <w:r w:rsidRPr="0053738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7386" w:rsidRPr="00537386" w14:paraId="48EB0D4C" w14:textId="77777777" w:rsidTr="00277241">
        <w:tc>
          <w:tcPr>
            <w:tcW w:w="9350" w:type="dxa"/>
          </w:tcPr>
          <w:p w14:paraId="6B43E885" w14:textId="36F06B09" w:rsidR="00A843EB" w:rsidRPr="00537386" w:rsidRDefault="000E05DC" w:rsidP="00277241">
            <w:pPr>
              <w:pStyle w:val="Akapitzlist"/>
              <w:ind w:left="95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8</w:t>
            </w:r>
            <w:r w:rsidR="00A843EB" w:rsidRPr="00537386">
              <w:rPr>
                <w:rFonts w:ascii="Times New Roman" w:hAnsi="Times New Roman" w:cs="Times New Roman"/>
                <w:lang w:val="pl-PL"/>
              </w:rPr>
              <w:t xml:space="preserve">. Prawa własności intelektualnej i </w:t>
            </w:r>
            <w:r w:rsidR="00A843EB" w:rsidRPr="00537386">
              <w:rPr>
                <w:rStyle w:val="Hipercze"/>
                <w:rFonts w:ascii="Times New Roman" w:hAnsi="Times New Roman" w:cs="Times New Roman"/>
                <w:color w:val="auto"/>
                <w:u w:val="none"/>
                <w:lang w:val="pl-PL"/>
              </w:rPr>
              <w:t>status partnerstwa</w:t>
            </w:r>
            <w:r w:rsidR="00A843EB" w:rsidRPr="00537386">
              <w:rPr>
                <w:rStyle w:val="Hipercze"/>
                <w:i/>
                <w:color w:val="auto"/>
                <w:sz w:val="18"/>
                <w:lang w:val="pl-PL"/>
              </w:rPr>
              <w:t xml:space="preserve"> </w:t>
            </w:r>
            <w:r w:rsidR="00A843EB" w:rsidRPr="00537386">
              <w:rPr>
                <w:rFonts w:ascii="Times New Roman" w:hAnsi="Times New Roman" w:cs="Times New Roman"/>
                <w:lang w:val="pl-PL"/>
              </w:rPr>
              <w:t>(jeśli dotyczy)</w:t>
            </w:r>
          </w:p>
          <w:p w14:paraId="273C21D7" w14:textId="7207295E" w:rsidR="00A843EB" w:rsidRPr="00537386" w:rsidRDefault="00A843EB" w:rsidP="007D5492">
            <w:pPr>
              <w:pStyle w:val="Akapitzlist"/>
              <w:ind w:left="95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</w:pPr>
            <w:r w:rsidRPr="00537386">
              <w:rPr>
                <w:rFonts w:ascii="Times New Roman" w:hAnsi="Times New Roman" w:cs="Times New Roman"/>
                <w:i/>
                <w:color w:val="2E74B5" w:themeColor="accent1" w:themeShade="BF"/>
                <w:sz w:val="18"/>
                <w:szCs w:val="18"/>
                <w:lang w:val="pl-PL"/>
              </w:rPr>
              <w:t>(informacje o prawach własności intelektualnej do rozwiązania, z rozbiciem na kluczowe komponenty, wskazaniem właściciela praw oraz ewentualnych licencji lub ograniczeń; informacje o statusie partnerstwa</w:t>
            </w:r>
            <w:r w:rsidRPr="00537386">
              <w:rPr>
                <w:rStyle w:val="Hipercze"/>
                <w:rFonts w:ascii="Times New Roman" w:hAnsi="Times New Roman" w:cs="Times New Roman"/>
                <w:i/>
                <w:color w:val="2E74B5" w:themeColor="accent1" w:themeShade="BF"/>
                <w:sz w:val="18"/>
                <w:szCs w:val="18"/>
                <w:u w:val="none"/>
                <w:lang w:val="pl-PL"/>
              </w:rPr>
              <w:t xml:space="preserve"> w </w:t>
            </w:r>
            <w:r w:rsidRPr="00537386">
              <w:rPr>
                <w:rFonts w:ascii="Times New Roman" w:hAnsi="Times New Roman" w:cs="Times New Roman"/>
                <w:i/>
                <w:color w:val="2E74B5" w:themeColor="accent1" w:themeShade="BF"/>
                <w:sz w:val="18"/>
                <w:szCs w:val="18"/>
                <w:lang w:val="pl-PL"/>
              </w:rPr>
              <w:t>relacji</w:t>
            </w:r>
            <w:r w:rsidRPr="00537386">
              <w:rPr>
                <w:rStyle w:val="Hipercze"/>
                <w:rFonts w:ascii="Times New Roman" w:hAnsi="Times New Roman" w:cs="Times New Roman"/>
                <w:i/>
                <w:color w:val="2E74B5" w:themeColor="accent1" w:themeShade="BF"/>
                <w:sz w:val="18"/>
                <w:szCs w:val="18"/>
                <w:u w:val="none"/>
                <w:lang w:val="pl-PL"/>
              </w:rPr>
              <w:t xml:space="preserve"> do producenta rozwiązania, </w:t>
            </w:r>
            <w:r w:rsidRPr="00537386">
              <w:rPr>
                <w:rFonts w:ascii="Times New Roman" w:hAnsi="Times New Roman" w:cs="Times New Roman"/>
                <w:i/>
                <w:color w:val="2E74B5" w:themeColor="accent1" w:themeShade="BF"/>
                <w:sz w:val="18"/>
                <w:szCs w:val="18"/>
                <w:lang w:val="pl-PL"/>
              </w:rPr>
              <w:t>w tym</w:t>
            </w:r>
            <w:r w:rsidRPr="00537386">
              <w:rPr>
                <w:rStyle w:val="Hipercze"/>
                <w:rFonts w:ascii="Times New Roman" w:hAnsi="Times New Roman" w:cs="Times New Roman"/>
                <w:i/>
                <w:color w:val="2E74B5" w:themeColor="accent1" w:themeShade="BF"/>
                <w:sz w:val="18"/>
                <w:szCs w:val="18"/>
                <w:u w:val="none"/>
                <w:lang w:val="pl-PL"/>
              </w:rPr>
              <w:t xml:space="preserve"> kraju pochodzenia </w:t>
            </w:r>
            <w:r w:rsidRPr="00537386">
              <w:rPr>
                <w:rFonts w:ascii="Times New Roman" w:hAnsi="Times New Roman" w:cs="Times New Roman"/>
                <w:i/>
                <w:color w:val="2E74B5" w:themeColor="accent1" w:themeShade="BF"/>
                <w:sz w:val="18"/>
                <w:szCs w:val="18"/>
                <w:lang w:val="pl-PL"/>
              </w:rPr>
              <w:t xml:space="preserve">kluczowych </w:t>
            </w:r>
            <w:r w:rsidRPr="00537386">
              <w:rPr>
                <w:rStyle w:val="Hipercze"/>
                <w:rFonts w:ascii="Times New Roman" w:hAnsi="Times New Roman" w:cs="Times New Roman"/>
                <w:i/>
                <w:color w:val="2E74B5" w:themeColor="accent1" w:themeShade="BF"/>
                <w:sz w:val="18"/>
                <w:szCs w:val="18"/>
                <w:u w:val="none"/>
                <w:lang w:val="pl-PL"/>
              </w:rPr>
              <w:t>komponentów</w:t>
            </w:r>
            <w:r w:rsidRPr="00537386">
              <w:rPr>
                <w:rFonts w:ascii="Times New Roman" w:hAnsi="Times New Roman" w:cs="Times New Roman"/>
                <w:i/>
                <w:color w:val="2E74B5" w:themeColor="accent1" w:themeShade="BF"/>
                <w:sz w:val="18"/>
                <w:szCs w:val="18"/>
                <w:lang w:val="pl-PL"/>
              </w:rPr>
              <w:t>. Należy wskazać, czy rozwiązanie może być rozwijane i</w:t>
            </w:r>
            <w:r w:rsidR="007D5492">
              <w:rPr>
                <w:rFonts w:ascii="Times New Roman" w:hAnsi="Times New Roman" w:cs="Times New Roman"/>
                <w:i/>
                <w:color w:val="2E74B5" w:themeColor="accent1" w:themeShade="BF"/>
                <w:sz w:val="18"/>
                <w:szCs w:val="18"/>
                <w:lang w:val="pl-PL"/>
              </w:rPr>
              <w:t> </w:t>
            </w:r>
            <w:r w:rsidRPr="00537386">
              <w:rPr>
                <w:rFonts w:ascii="Times New Roman" w:hAnsi="Times New Roman" w:cs="Times New Roman"/>
                <w:i/>
                <w:color w:val="2E74B5" w:themeColor="accent1" w:themeShade="BF"/>
                <w:sz w:val="18"/>
                <w:szCs w:val="18"/>
                <w:lang w:val="pl-PL"/>
              </w:rPr>
              <w:t>wdrażane bez ograniczeń prawnych wynikających z posiadanych praw własności intelektualnej.)</w:t>
            </w:r>
          </w:p>
        </w:tc>
      </w:tr>
    </w:tbl>
    <w:p w14:paraId="7C69EE6D" w14:textId="77777777" w:rsidR="00A843EB" w:rsidRDefault="00A843EB" w:rsidP="00A843EB">
      <w:pPr>
        <w:spacing w:before="120" w:after="120" w:line="360" w:lineRule="auto"/>
      </w:pPr>
      <w:r w:rsidRPr="0053738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37386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89D6382" w14:textId="77777777" w:rsidR="004B473C" w:rsidRPr="00537386" w:rsidRDefault="004B473C" w:rsidP="00A843EB">
      <w:pPr>
        <w:spacing w:before="120" w:after="120" w:line="36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7386" w:rsidRPr="00537386" w14:paraId="4DEB2CFE" w14:textId="77777777" w:rsidTr="00277241">
        <w:tc>
          <w:tcPr>
            <w:tcW w:w="9350" w:type="dxa"/>
          </w:tcPr>
          <w:p w14:paraId="4758B1F1" w14:textId="03015D2A" w:rsidR="00A843EB" w:rsidRPr="00537386" w:rsidRDefault="000E05DC" w:rsidP="00277241">
            <w:pPr>
              <w:pStyle w:val="Akapitzlist"/>
              <w:ind w:left="95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9</w:t>
            </w:r>
            <w:r w:rsidR="00A843EB" w:rsidRPr="00537386">
              <w:rPr>
                <w:rFonts w:ascii="Times New Roman" w:hAnsi="Times New Roman"/>
                <w:lang w:val="pl-PL"/>
              </w:rPr>
              <w:t xml:space="preserve">. Spełnione </w:t>
            </w:r>
            <w:r w:rsidR="00A843EB" w:rsidRPr="00537386">
              <w:rPr>
                <w:rFonts w:ascii="Times New Roman" w:hAnsi="Times New Roman" w:cs="Times New Roman"/>
                <w:lang w:val="pl-PL"/>
              </w:rPr>
              <w:t xml:space="preserve">lub planowane do spełnienia </w:t>
            </w:r>
            <w:r w:rsidR="00A843EB" w:rsidRPr="00537386">
              <w:rPr>
                <w:rFonts w:ascii="Times New Roman" w:hAnsi="Times New Roman"/>
                <w:lang w:val="pl-PL"/>
              </w:rPr>
              <w:t>normy</w:t>
            </w:r>
            <w:r w:rsidR="00A843EB" w:rsidRPr="00537386">
              <w:rPr>
                <w:rFonts w:ascii="Times New Roman" w:hAnsi="Times New Roman" w:cs="Times New Roman"/>
                <w:lang w:val="pl-PL"/>
              </w:rPr>
              <w:t xml:space="preserve"> i </w:t>
            </w:r>
            <w:r w:rsidR="00A843EB" w:rsidRPr="00537386">
              <w:rPr>
                <w:rFonts w:ascii="Times New Roman" w:hAnsi="Times New Roman"/>
                <w:lang w:val="pl-PL"/>
              </w:rPr>
              <w:t>standardy</w:t>
            </w:r>
            <w:r w:rsidR="00A843EB" w:rsidRPr="0053738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  <w:p w14:paraId="30AF3E06" w14:textId="77777777" w:rsidR="00A843EB" w:rsidRPr="00537386" w:rsidRDefault="00A843EB" w:rsidP="00277241">
            <w:pPr>
              <w:rPr>
                <w:rFonts w:ascii="Times New Roman" w:hAnsi="Times New Roman"/>
                <w:i/>
                <w:sz w:val="18"/>
                <w:lang w:val="pl-PL"/>
              </w:rPr>
            </w:pPr>
            <w:r w:rsidRPr="00537386">
              <w:rPr>
                <w:rFonts w:ascii="Times New Roman" w:hAnsi="Times New Roman" w:cs="Times New Roman"/>
                <w:i/>
                <w:color w:val="2E74B5" w:themeColor="accent1" w:themeShade="BF"/>
                <w:sz w:val="18"/>
                <w:szCs w:val="18"/>
                <w:lang w:val="pl-PL"/>
              </w:rPr>
              <w:t>(deklaracje lub świadectwa</w:t>
            </w:r>
            <w:r w:rsidRPr="00537386">
              <w:rPr>
                <w:rFonts w:ascii="Times New Roman" w:hAnsi="Times New Roman"/>
                <w:i/>
                <w:color w:val="2E74B5" w:themeColor="accent1" w:themeShade="BF"/>
                <w:sz w:val="18"/>
                <w:lang w:val="pl-PL"/>
              </w:rPr>
              <w:t xml:space="preserve"> zgodności z </w:t>
            </w:r>
            <w:r w:rsidRPr="00537386">
              <w:rPr>
                <w:rFonts w:ascii="Times New Roman" w:hAnsi="Times New Roman" w:cs="Times New Roman"/>
                <w:i/>
                <w:color w:val="2E74B5" w:themeColor="accent1" w:themeShade="BF"/>
                <w:sz w:val="18"/>
                <w:szCs w:val="18"/>
                <w:lang w:val="pl-PL"/>
              </w:rPr>
              <w:t>normami i standardami, m.in.:</w:t>
            </w:r>
            <w:r w:rsidRPr="00537386">
              <w:rPr>
                <w:rFonts w:ascii="Times New Roman" w:hAnsi="Times New Roman"/>
                <w:i/>
                <w:color w:val="2E74B5" w:themeColor="accent1" w:themeShade="BF"/>
                <w:sz w:val="18"/>
                <w:lang w:val="pl-PL"/>
              </w:rPr>
              <w:t xml:space="preserve"> STANAG, </w:t>
            </w:r>
            <w:r w:rsidRPr="00537386">
              <w:rPr>
                <w:rFonts w:ascii="Times New Roman" w:hAnsi="Times New Roman" w:cs="Times New Roman"/>
                <w:i/>
                <w:color w:val="2E74B5" w:themeColor="accent1" w:themeShade="BF"/>
                <w:sz w:val="18"/>
                <w:szCs w:val="18"/>
                <w:lang w:val="pl-PL"/>
              </w:rPr>
              <w:t>PN</w:t>
            </w:r>
            <w:r w:rsidRPr="00537386">
              <w:rPr>
                <w:rFonts w:ascii="Times New Roman" w:hAnsi="Times New Roman"/>
                <w:i/>
                <w:color w:val="2E74B5" w:themeColor="accent1" w:themeShade="BF"/>
                <w:sz w:val="18"/>
                <w:lang w:val="pl-PL"/>
              </w:rPr>
              <w:t>, ISO, AQAP itp.)</w:t>
            </w:r>
          </w:p>
        </w:tc>
      </w:tr>
    </w:tbl>
    <w:p w14:paraId="5229EAAF" w14:textId="77777777" w:rsidR="00A843EB" w:rsidRDefault="00A843EB" w:rsidP="00A843EB">
      <w:pPr>
        <w:spacing w:before="120" w:after="120" w:line="360" w:lineRule="auto"/>
      </w:pPr>
      <w:r w:rsidRPr="0053738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8FF6385" w14:textId="77777777" w:rsidR="004B473C" w:rsidRPr="00537386" w:rsidRDefault="004B473C" w:rsidP="00A843EB">
      <w:pPr>
        <w:spacing w:before="120" w:after="120" w:line="36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843EB" w:rsidRPr="00F240DB" w14:paraId="7BDB7E88" w14:textId="77777777" w:rsidTr="00277241">
        <w:tc>
          <w:tcPr>
            <w:tcW w:w="9350" w:type="dxa"/>
          </w:tcPr>
          <w:p w14:paraId="2D1D1052" w14:textId="7B2FF928" w:rsidR="00A843EB" w:rsidRPr="00F240DB" w:rsidRDefault="000E05DC" w:rsidP="00277241">
            <w:pPr>
              <w:ind w:left="95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  <w:r w:rsidR="00A843EB" w:rsidRPr="00F240DB">
              <w:rPr>
                <w:rFonts w:ascii="Times New Roman" w:hAnsi="Times New Roman" w:cs="Times New Roman"/>
                <w:lang w:val="pl-PL"/>
              </w:rPr>
              <w:t>. Załączniki</w:t>
            </w:r>
          </w:p>
          <w:p w14:paraId="4F07DDF9" w14:textId="3C32B916" w:rsidR="00A843EB" w:rsidRPr="00F240DB" w:rsidRDefault="00A843EB" w:rsidP="00277241">
            <w:pPr>
              <w:pStyle w:val="Akapitzlist"/>
              <w:ind w:left="95"/>
              <w:jc w:val="both"/>
              <w:rPr>
                <w:rFonts w:ascii="Times New Roman" w:hAnsi="Times New Roman"/>
                <w:i/>
                <w:color w:val="2E74B5" w:themeColor="accent1" w:themeShade="BF"/>
                <w:sz w:val="18"/>
                <w:lang w:val="pl-PL"/>
              </w:rPr>
            </w:pPr>
            <w:r w:rsidRPr="00F240DB">
              <w:rPr>
                <w:rFonts w:ascii="Times New Roman" w:hAnsi="Times New Roman" w:cs="Times New Roman"/>
                <w:i/>
                <w:color w:val="2E74B5" w:themeColor="accent1" w:themeShade="BF"/>
                <w:sz w:val="18"/>
                <w:szCs w:val="18"/>
                <w:lang w:val="pl-PL"/>
              </w:rPr>
              <w:t xml:space="preserve">(np. </w:t>
            </w:r>
            <w:r w:rsidR="004B57E7">
              <w:rPr>
                <w:rFonts w:ascii="Times New Roman" w:hAnsi="Times New Roman" w:cs="Times New Roman"/>
                <w:i/>
                <w:color w:val="2E74B5" w:themeColor="accent1" w:themeShade="BF"/>
                <w:sz w:val="18"/>
                <w:szCs w:val="18"/>
                <w:lang w:val="pl-PL"/>
              </w:rPr>
              <w:t xml:space="preserve">skan koncesji, </w:t>
            </w:r>
            <w:r w:rsidRPr="00F240DB">
              <w:rPr>
                <w:rFonts w:ascii="Times New Roman" w:hAnsi="Times New Roman" w:cs="Times New Roman"/>
                <w:i/>
                <w:color w:val="2E74B5" w:themeColor="accent1" w:themeShade="BF"/>
                <w:sz w:val="18"/>
                <w:szCs w:val="18"/>
                <w:lang w:val="pl-PL"/>
              </w:rPr>
              <w:t xml:space="preserve">folder informacyjny, broszura, one‑pager, prezentacja, </w:t>
            </w:r>
            <w:proofErr w:type="spellStart"/>
            <w:r w:rsidRPr="00F240DB">
              <w:rPr>
                <w:rFonts w:ascii="Times New Roman" w:hAnsi="Times New Roman" w:cs="Times New Roman"/>
                <w:i/>
                <w:color w:val="2E74B5" w:themeColor="accent1" w:themeShade="BF"/>
                <w:sz w:val="18"/>
                <w:szCs w:val="18"/>
                <w:lang w:val="pl-PL"/>
              </w:rPr>
              <w:t>teaser</w:t>
            </w:r>
            <w:proofErr w:type="spellEnd"/>
            <w:r w:rsidRPr="00F240DB">
              <w:rPr>
                <w:rFonts w:ascii="Times New Roman" w:hAnsi="Times New Roman" w:cs="Times New Roman"/>
                <w:i/>
                <w:color w:val="2E74B5" w:themeColor="accent1" w:themeShade="BF"/>
                <w:sz w:val="18"/>
                <w:szCs w:val="18"/>
                <w:lang w:val="pl-PL"/>
              </w:rPr>
              <w:t>; preferowane formaty: PDF, PPTX)</w:t>
            </w:r>
          </w:p>
        </w:tc>
      </w:tr>
    </w:tbl>
    <w:p w14:paraId="2E9228E2" w14:textId="77777777" w:rsidR="00A843EB" w:rsidRPr="00F240DB" w:rsidRDefault="00A843EB" w:rsidP="00A843EB">
      <w:pPr>
        <w:spacing w:before="120" w:after="120" w:line="360" w:lineRule="auto"/>
      </w:pPr>
      <w:r w:rsidRPr="00F240D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9CCC945" w14:textId="7A767827" w:rsidR="000E05DC" w:rsidRDefault="000E05DC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0A0828" w:rsidRPr="00F240DB" w14:paraId="59FC98B5" w14:textId="77777777" w:rsidTr="00745150">
        <w:tc>
          <w:tcPr>
            <w:tcW w:w="9394" w:type="dxa"/>
          </w:tcPr>
          <w:p w14:paraId="3052225A" w14:textId="77777777" w:rsidR="000A0828" w:rsidRPr="00F240DB" w:rsidRDefault="000A0828" w:rsidP="00745150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F240DB">
              <w:rPr>
                <w:rFonts w:ascii="Times New Roman" w:hAnsi="Times New Roman" w:cs="Times New Roman"/>
                <w:b/>
                <w:lang w:val="pl-PL"/>
              </w:rPr>
              <w:lastRenderedPageBreak/>
              <w:t>ANKIETA ROZWIĄZANIA</w:t>
            </w:r>
          </w:p>
        </w:tc>
      </w:tr>
    </w:tbl>
    <w:p w14:paraId="4A7B3291" w14:textId="77777777" w:rsidR="000A0828" w:rsidRDefault="000A0828" w:rsidP="000A0828">
      <w:pPr>
        <w:rPr>
          <w:rFonts w:ascii="Times New Roman" w:hAnsi="Times New Roman"/>
          <w:b/>
        </w:rPr>
      </w:pPr>
    </w:p>
    <w:p w14:paraId="6899B15E" w14:textId="77777777" w:rsidR="004B473C" w:rsidRPr="00F240DB" w:rsidRDefault="004B473C" w:rsidP="000A0828">
      <w:pPr>
        <w:rPr>
          <w:rFonts w:ascii="Times New Roman" w:hAnsi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0A0828" w:rsidRPr="00F240DB" w14:paraId="19ECE064" w14:textId="77777777" w:rsidTr="00745150">
        <w:tc>
          <w:tcPr>
            <w:tcW w:w="9394" w:type="dxa"/>
          </w:tcPr>
          <w:p w14:paraId="2E2C2219" w14:textId="1CE80F67" w:rsidR="000A0828" w:rsidRPr="00F240DB" w:rsidRDefault="004B473C" w:rsidP="00745150">
            <w:pPr>
              <w:contextualSpacing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</w:t>
            </w:r>
            <w:r w:rsidR="000A0828" w:rsidRPr="00F240DB">
              <w:rPr>
                <w:rFonts w:ascii="Times New Roman" w:hAnsi="Times New Roman" w:cs="Times New Roman"/>
                <w:lang w:val="pl-PL"/>
              </w:rPr>
              <w:t>. Podstawowe parametry techniczne:</w:t>
            </w:r>
          </w:p>
          <w:p w14:paraId="6E24EEDF" w14:textId="77777777" w:rsidR="000A0828" w:rsidRPr="00F240DB" w:rsidRDefault="000A0828" w:rsidP="00745150">
            <w:pPr>
              <w:rPr>
                <w:iCs/>
                <w:sz w:val="18"/>
                <w:szCs w:val="18"/>
                <w:lang w:val="pl-PL"/>
              </w:rPr>
            </w:pPr>
            <w:r w:rsidRPr="00F240DB">
              <w:rPr>
                <w:rFonts w:ascii="Times New Roman" w:hAnsi="Times New Roman" w:cs="Times New Roman"/>
                <w:iCs/>
                <w:color w:val="2E74B5" w:themeColor="accent1" w:themeShade="BF"/>
                <w:sz w:val="18"/>
                <w:szCs w:val="18"/>
                <w:lang w:val="pl-PL"/>
              </w:rPr>
              <w:t>(</w:t>
            </w:r>
            <w:r w:rsidRPr="00F240DB">
              <w:rPr>
                <w:rFonts w:ascii="Times New Roman" w:hAnsi="Times New Roman" w:cs="Times New Roman"/>
                <w:i/>
                <w:color w:val="2E74B5" w:themeColor="accent1" w:themeShade="BF"/>
                <w:sz w:val="18"/>
                <w:szCs w:val="18"/>
                <w:lang w:val="pl-PL"/>
              </w:rPr>
              <w:t>W przypadku parametrów, które nie występują w przedstawianym rozwiązaniu, należy wpisać nie dotyczy)</w:t>
            </w:r>
          </w:p>
        </w:tc>
      </w:tr>
    </w:tbl>
    <w:p w14:paraId="2F692E14" w14:textId="77777777" w:rsidR="000A0828" w:rsidRPr="00F240DB" w:rsidRDefault="000A0828" w:rsidP="000A0828">
      <w:pPr>
        <w:spacing w:before="240"/>
        <w:rPr>
          <w:rFonts w:ascii="Times New Roman" w:hAnsi="Times New Roman" w:cs="Times New Roman"/>
        </w:rPr>
      </w:pPr>
      <w:r w:rsidRPr="00F240DB">
        <w:rPr>
          <w:rFonts w:ascii="Times New Roman" w:hAnsi="Times New Roman" w:cs="Times New Roman"/>
        </w:rPr>
        <w:t>Wymiary: …………………………………………………………………………………………………….</w:t>
      </w:r>
    </w:p>
    <w:p w14:paraId="71196F42" w14:textId="77777777" w:rsidR="000A0828" w:rsidRPr="00F240DB" w:rsidRDefault="000A0828" w:rsidP="000A0828">
      <w:pPr>
        <w:rPr>
          <w:rFonts w:ascii="Times New Roman" w:hAnsi="Times New Roman" w:cs="Times New Roman"/>
        </w:rPr>
      </w:pPr>
      <w:r w:rsidRPr="00F240DB">
        <w:rPr>
          <w:rFonts w:ascii="Times New Roman" w:hAnsi="Times New Roman" w:cs="Times New Roman"/>
        </w:rPr>
        <w:t>Waga: ………………………………………………………………………………………………………..</w:t>
      </w:r>
    </w:p>
    <w:p w14:paraId="77CE2771" w14:textId="77777777" w:rsidR="000A0828" w:rsidRPr="00F240DB" w:rsidRDefault="000A0828" w:rsidP="000A0828">
      <w:pPr>
        <w:rPr>
          <w:rFonts w:ascii="Times New Roman" w:hAnsi="Times New Roman" w:cs="Times New Roman"/>
        </w:rPr>
      </w:pPr>
      <w:r w:rsidRPr="00F240DB">
        <w:rPr>
          <w:rFonts w:ascii="Times New Roman" w:hAnsi="Times New Roman" w:cs="Times New Roman"/>
        </w:rPr>
        <w:t>Dopuszczalna masa załadunkowa: …………………………………………………………………………..</w:t>
      </w:r>
    </w:p>
    <w:p w14:paraId="3ACC0C9E" w14:textId="77777777" w:rsidR="000A0828" w:rsidRPr="00F240DB" w:rsidRDefault="000A0828" w:rsidP="00BA4AD5">
      <w:pPr>
        <w:spacing w:after="0"/>
        <w:rPr>
          <w:rFonts w:ascii="Times New Roman" w:hAnsi="Times New Roman" w:cs="Times New Roman"/>
        </w:rPr>
      </w:pPr>
      <w:r w:rsidRPr="00F240DB">
        <w:rPr>
          <w:rFonts w:ascii="Times New Roman" w:hAnsi="Times New Roman" w:cs="Times New Roman"/>
        </w:rPr>
        <w:t xml:space="preserve">Napęd: </w:t>
      </w:r>
    </w:p>
    <w:p w14:paraId="410CD8E6" w14:textId="77777777" w:rsidR="000A0828" w:rsidRPr="00F240DB" w:rsidRDefault="000A0828" w:rsidP="000A0828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F240DB">
        <w:rPr>
          <w:rFonts w:ascii="Times New Roman" w:hAnsi="Times New Roman" w:cs="Times New Roman"/>
        </w:rPr>
        <w:t>Elektryczny</w:t>
      </w:r>
    </w:p>
    <w:p w14:paraId="24E9BEAE" w14:textId="77777777" w:rsidR="000A0828" w:rsidRPr="00F240DB" w:rsidRDefault="000A0828" w:rsidP="000A0828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F240DB">
        <w:rPr>
          <w:rFonts w:ascii="Times New Roman" w:hAnsi="Times New Roman" w:cs="Times New Roman"/>
        </w:rPr>
        <w:t>Spalinowy</w:t>
      </w:r>
    </w:p>
    <w:p w14:paraId="3644EBDC" w14:textId="77777777" w:rsidR="000A0828" w:rsidRPr="00F240DB" w:rsidRDefault="000A0828" w:rsidP="000A0828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F240DB">
        <w:rPr>
          <w:rFonts w:ascii="Times New Roman" w:hAnsi="Times New Roman" w:cs="Times New Roman"/>
        </w:rPr>
        <w:t>Odrzutowy</w:t>
      </w:r>
    </w:p>
    <w:p w14:paraId="0D1917D0" w14:textId="77777777" w:rsidR="000A0828" w:rsidRPr="00F240DB" w:rsidRDefault="000A0828" w:rsidP="000A0828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F240DB">
        <w:rPr>
          <w:rFonts w:ascii="Times New Roman" w:hAnsi="Times New Roman" w:cs="Times New Roman"/>
        </w:rPr>
        <w:t>Hybrydowy</w:t>
      </w:r>
    </w:p>
    <w:p w14:paraId="16B34594" w14:textId="77777777" w:rsidR="000A0828" w:rsidRPr="00F240DB" w:rsidRDefault="000A0828" w:rsidP="000A0828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F240DB">
        <w:rPr>
          <w:rFonts w:ascii="Times New Roman" w:hAnsi="Times New Roman" w:cs="Times New Roman"/>
        </w:rPr>
        <w:t>Nie dotyczy</w:t>
      </w:r>
    </w:p>
    <w:p w14:paraId="76810F63" w14:textId="77777777" w:rsidR="000A0828" w:rsidRPr="00F240DB" w:rsidRDefault="000A0828" w:rsidP="000A0828">
      <w:pPr>
        <w:rPr>
          <w:rFonts w:ascii="Times New Roman" w:hAnsi="Times New Roman" w:cs="Times New Roman"/>
        </w:rPr>
      </w:pPr>
      <w:r w:rsidRPr="00F240DB">
        <w:rPr>
          <w:rFonts w:ascii="Times New Roman" w:hAnsi="Times New Roman" w:cs="Times New Roman"/>
        </w:rPr>
        <w:t>Zasięg operacyjny: …………………………………………………………………………………………..</w:t>
      </w:r>
    </w:p>
    <w:p w14:paraId="503833E3" w14:textId="77777777" w:rsidR="000A0828" w:rsidRPr="00F240DB" w:rsidRDefault="000A0828" w:rsidP="000A0828">
      <w:pPr>
        <w:rPr>
          <w:rFonts w:ascii="Times New Roman" w:hAnsi="Times New Roman" w:cs="Times New Roman"/>
        </w:rPr>
      </w:pPr>
      <w:r w:rsidRPr="00F240DB">
        <w:rPr>
          <w:rFonts w:ascii="Times New Roman" w:hAnsi="Times New Roman" w:cs="Times New Roman"/>
        </w:rPr>
        <w:t>Sposób startu: ………………………………………………………………………………………………..</w:t>
      </w:r>
    </w:p>
    <w:p w14:paraId="172B6D19" w14:textId="77777777" w:rsidR="000A0828" w:rsidRPr="00F240DB" w:rsidRDefault="000A0828" w:rsidP="000A0828">
      <w:pPr>
        <w:rPr>
          <w:rFonts w:ascii="Times New Roman" w:hAnsi="Times New Roman" w:cs="Times New Roman"/>
        </w:rPr>
      </w:pPr>
      <w:r w:rsidRPr="00F240DB">
        <w:rPr>
          <w:rFonts w:ascii="Times New Roman" w:hAnsi="Times New Roman" w:cs="Times New Roman"/>
        </w:rPr>
        <w:t>Minimalny pułap lotu: ………………………………………………………………………………………</w:t>
      </w:r>
    </w:p>
    <w:p w14:paraId="7805258E" w14:textId="77777777" w:rsidR="000A0828" w:rsidRPr="00F240DB" w:rsidRDefault="000A0828" w:rsidP="000A0828">
      <w:pPr>
        <w:rPr>
          <w:rFonts w:ascii="Times New Roman" w:hAnsi="Times New Roman" w:cs="Times New Roman"/>
        </w:rPr>
      </w:pPr>
      <w:r w:rsidRPr="00F240DB">
        <w:rPr>
          <w:rFonts w:ascii="Times New Roman" w:hAnsi="Times New Roman" w:cs="Times New Roman"/>
        </w:rPr>
        <w:t>Minimalny promień krążenia: ………………………………………………………………………………</w:t>
      </w:r>
    </w:p>
    <w:p w14:paraId="787EB1BE" w14:textId="77777777" w:rsidR="000A0828" w:rsidRPr="00F240DB" w:rsidRDefault="000A0828" w:rsidP="000A0828">
      <w:pPr>
        <w:rPr>
          <w:rFonts w:ascii="Times New Roman" w:hAnsi="Times New Roman" w:cs="Times New Roman"/>
        </w:rPr>
      </w:pPr>
      <w:r w:rsidRPr="00F240DB">
        <w:rPr>
          <w:rFonts w:ascii="Times New Roman" w:hAnsi="Times New Roman" w:cs="Times New Roman"/>
        </w:rPr>
        <w:t>Czas lotu: ……………………………………………………………………………………………………</w:t>
      </w:r>
    </w:p>
    <w:p w14:paraId="2F75BB4A" w14:textId="77777777" w:rsidR="000A0828" w:rsidRPr="00F240DB" w:rsidRDefault="000A0828" w:rsidP="00223286">
      <w:pPr>
        <w:spacing w:after="0"/>
        <w:rPr>
          <w:rFonts w:ascii="Times New Roman" w:hAnsi="Times New Roman" w:cs="Times New Roman"/>
        </w:rPr>
      </w:pPr>
      <w:r w:rsidRPr="00F240DB">
        <w:rPr>
          <w:rFonts w:ascii="Times New Roman" w:hAnsi="Times New Roman" w:cs="Times New Roman"/>
        </w:rPr>
        <w:t>Prędkość lotu:</w:t>
      </w:r>
    </w:p>
    <w:p w14:paraId="529EC3B3" w14:textId="77777777" w:rsidR="000A0828" w:rsidRPr="00F240DB" w:rsidRDefault="000A0828" w:rsidP="00223286">
      <w:pPr>
        <w:spacing w:after="0" w:line="276" w:lineRule="auto"/>
        <w:rPr>
          <w:rFonts w:ascii="Times New Roman" w:hAnsi="Times New Roman" w:cs="Times New Roman"/>
        </w:rPr>
      </w:pPr>
      <w:r w:rsidRPr="00F240DB">
        <w:rPr>
          <w:rFonts w:ascii="Times New Roman" w:hAnsi="Times New Roman" w:cs="Times New Roman"/>
        </w:rPr>
        <w:tab/>
        <w:t>Operacyjna: …………………………………………………………………………………………</w:t>
      </w:r>
    </w:p>
    <w:p w14:paraId="2FC67E40" w14:textId="77777777" w:rsidR="000A0828" w:rsidRPr="00F240DB" w:rsidRDefault="000A0828" w:rsidP="00223286">
      <w:pPr>
        <w:spacing w:line="276" w:lineRule="auto"/>
        <w:rPr>
          <w:rFonts w:ascii="Times New Roman" w:hAnsi="Times New Roman" w:cs="Times New Roman"/>
        </w:rPr>
      </w:pPr>
      <w:r w:rsidRPr="00F240DB">
        <w:rPr>
          <w:rFonts w:ascii="Times New Roman" w:hAnsi="Times New Roman" w:cs="Times New Roman"/>
        </w:rPr>
        <w:tab/>
        <w:t>Maksymalna: ……………………………………………………………………………………….</w:t>
      </w:r>
    </w:p>
    <w:p w14:paraId="6CE61704" w14:textId="77777777" w:rsidR="000A0828" w:rsidRPr="00F240DB" w:rsidRDefault="000A0828" w:rsidP="000A0828">
      <w:pPr>
        <w:rPr>
          <w:rFonts w:ascii="Times New Roman" w:hAnsi="Times New Roman" w:cs="Times New Roman"/>
        </w:rPr>
      </w:pPr>
      <w:r w:rsidRPr="00F240DB">
        <w:rPr>
          <w:rFonts w:ascii="Times New Roman" w:hAnsi="Times New Roman" w:cs="Times New Roman"/>
        </w:rPr>
        <w:t>Sposób lądowania: ………………………………………………………………………………………….</w:t>
      </w:r>
    </w:p>
    <w:p w14:paraId="520DF661" w14:textId="77777777" w:rsidR="000A0828" w:rsidRPr="00F240DB" w:rsidRDefault="000A0828" w:rsidP="00BA4AD5">
      <w:pPr>
        <w:spacing w:after="0"/>
        <w:rPr>
          <w:rFonts w:ascii="Times New Roman" w:hAnsi="Times New Roman" w:cs="Times New Roman"/>
        </w:rPr>
      </w:pPr>
      <w:r w:rsidRPr="00F240DB">
        <w:rPr>
          <w:rFonts w:ascii="Times New Roman" w:hAnsi="Times New Roman" w:cs="Times New Roman"/>
        </w:rPr>
        <w:t>Funkcjonalności/ Sensory:</w:t>
      </w:r>
    </w:p>
    <w:p w14:paraId="7CB1BFBA" w14:textId="77777777" w:rsidR="000A0828" w:rsidRPr="00F240DB" w:rsidRDefault="000A0828" w:rsidP="00D43C1B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F240DB">
        <w:rPr>
          <w:rFonts w:ascii="Times New Roman" w:hAnsi="Times New Roman" w:cs="Times New Roman"/>
        </w:rPr>
        <w:t>GNSS</w:t>
      </w:r>
    </w:p>
    <w:p w14:paraId="4A153044" w14:textId="77777777" w:rsidR="000A0828" w:rsidRPr="00F240DB" w:rsidRDefault="000A0828" w:rsidP="00D43C1B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F240DB">
        <w:rPr>
          <w:rFonts w:ascii="Times New Roman" w:hAnsi="Times New Roman" w:cs="Times New Roman"/>
        </w:rPr>
        <w:t>RTK</w:t>
      </w:r>
    </w:p>
    <w:p w14:paraId="29E9778C" w14:textId="77777777" w:rsidR="000A0828" w:rsidRPr="00F240DB" w:rsidRDefault="000A0828" w:rsidP="00D43C1B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F240DB">
        <w:rPr>
          <w:rFonts w:ascii="Times New Roman" w:hAnsi="Times New Roman" w:cs="Times New Roman"/>
        </w:rPr>
        <w:t>GeoFence</w:t>
      </w:r>
      <w:proofErr w:type="spellEnd"/>
    </w:p>
    <w:p w14:paraId="4FF621E4" w14:textId="77777777" w:rsidR="000D385B" w:rsidRPr="00F240DB" w:rsidRDefault="000D385B" w:rsidP="000D385B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F240DB">
        <w:rPr>
          <w:rFonts w:ascii="Times New Roman" w:hAnsi="Times New Roman" w:cs="Times New Roman"/>
        </w:rPr>
        <w:t>Inne, jakie? ……………………………………………………………………………………….</w:t>
      </w:r>
    </w:p>
    <w:p w14:paraId="307F0BC9" w14:textId="77777777" w:rsidR="000D385B" w:rsidRPr="00F240DB" w:rsidRDefault="000D385B" w:rsidP="000D385B">
      <w:pPr>
        <w:spacing w:before="120" w:after="120" w:line="360" w:lineRule="auto"/>
      </w:pPr>
      <w:r w:rsidRPr="00F240D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0A0828" w:rsidRPr="00F240DB" w14:paraId="5E00804A" w14:textId="77777777" w:rsidTr="00745150">
        <w:tc>
          <w:tcPr>
            <w:tcW w:w="9394" w:type="dxa"/>
          </w:tcPr>
          <w:p w14:paraId="0752D763" w14:textId="572A8A54" w:rsidR="000A0828" w:rsidRPr="00F240DB" w:rsidRDefault="004B473C" w:rsidP="00745150">
            <w:pPr>
              <w:contextualSpacing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</w:t>
            </w:r>
            <w:r w:rsidR="000A0828" w:rsidRPr="00F240DB">
              <w:rPr>
                <w:rFonts w:ascii="Times New Roman" w:hAnsi="Times New Roman" w:cs="Times New Roman"/>
                <w:lang w:val="pl-PL"/>
              </w:rPr>
              <w:t>. Parametry nadajnika RF</w:t>
            </w:r>
          </w:p>
          <w:p w14:paraId="101DB048" w14:textId="77777777" w:rsidR="000A0828" w:rsidRPr="00F240DB" w:rsidRDefault="000A0828" w:rsidP="00745150">
            <w:pPr>
              <w:spacing w:line="276" w:lineRule="auto"/>
              <w:rPr>
                <w:rFonts w:ascii="Times New Roman" w:hAnsi="Times New Roman" w:cs="Times New Roman"/>
                <w:lang w:val="pl-PL"/>
              </w:rPr>
            </w:pPr>
            <w:r w:rsidRPr="00F240DB">
              <w:rPr>
                <w:rFonts w:ascii="Times New Roman" w:hAnsi="Times New Roman" w:cs="Times New Roman"/>
                <w:i/>
                <w:color w:val="2E74B5" w:themeColor="accent1" w:themeShade="BF"/>
                <w:sz w:val="18"/>
                <w:szCs w:val="18"/>
                <w:lang w:val="pl-PL"/>
              </w:rPr>
              <w:t>(W przypadku parametrów, które nie występują w przedstawianym rozwiązaniu, należy wpisać nie dotyczy)</w:t>
            </w:r>
          </w:p>
        </w:tc>
      </w:tr>
    </w:tbl>
    <w:p w14:paraId="54467152" w14:textId="77777777" w:rsidR="000A0828" w:rsidRPr="00F240DB" w:rsidRDefault="000A0828" w:rsidP="00223286">
      <w:pPr>
        <w:spacing w:before="240" w:after="0"/>
        <w:rPr>
          <w:rFonts w:ascii="Times New Roman" w:hAnsi="Times New Roman" w:cs="Times New Roman"/>
        </w:rPr>
      </w:pPr>
      <w:r w:rsidRPr="00F240DB">
        <w:rPr>
          <w:rFonts w:ascii="Times New Roman" w:hAnsi="Times New Roman" w:cs="Times New Roman"/>
        </w:rPr>
        <w:lastRenderedPageBreak/>
        <w:t xml:space="preserve">Typ łączności: </w:t>
      </w:r>
    </w:p>
    <w:p w14:paraId="2D7639D9" w14:textId="77777777" w:rsidR="000A0828" w:rsidRPr="00F240DB" w:rsidRDefault="000A0828" w:rsidP="000A0828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F240DB">
        <w:rPr>
          <w:rFonts w:ascii="Times New Roman" w:hAnsi="Times New Roman" w:cs="Times New Roman"/>
        </w:rPr>
        <w:t>Bezprzewodowa</w:t>
      </w:r>
    </w:p>
    <w:p w14:paraId="2B95F241" w14:textId="77777777" w:rsidR="000A0828" w:rsidRPr="00F240DB" w:rsidRDefault="000A0828" w:rsidP="000A0828">
      <w:pPr>
        <w:pStyle w:val="Akapitzlist"/>
        <w:numPr>
          <w:ilvl w:val="1"/>
          <w:numId w:val="5"/>
        </w:numPr>
        <w:rPr>
          <w:rFonts w:ascii="Times New Roman" w:hAnsi="Times New Roman" w:cs="Times New Roman"/>
        </w:rPr>
      </w:pPr>
      <w:r w:rsidRPr="00F240DB">
        <w:rPr>
          <w:rFonts w:ascii="Times New Roman" w:hAnsi="Times New Roman" w:cs="Times New Roman"/>
        </w:rPr>
        <w:t>Analogowa</w:t>
      </w:r>
    </w:p>
    <w:p w14:paraId="327B78D6" w14:textId="77777777" w:rsidR="000A0828" w:rsidRPr="00F240DB" w:rsidRDefault="000A0828" w:rsidP="000A0828">
      <w:pPr>
        <w:pStyle w:val="Akapitzlist"/>
        <w:numPr>
          <w:ilvl w:val="1"/>
          <w:numId w:val="5"/>
        </w:numPr>
        <w:rPr>
          <w:rFonts w:ascii="Times New Roman" w:hAnsi="Times New Roman" w:cs="Times New Roman"/>
        </w:rPr>
      </w:pPr>
      <w:r w:rsidRPr="00F240DB">
        <w:rPr>
          <w:rFonts w:ascii="Times New Roman" w:hAnsi="Times New Roman" w:cs="Times New Roman"/>
        </w:rPr>
        <w:t>Cyfrowa</w:t>
      </w:r>
    </w:p>
    <w:p w14:paraId="45D77FAF" w14:textId="77777777" w:rsidR="000A0828" w:rsidRPr="00F240DB" w:rsidRDefault="000A0828" w:rsidP="000A0828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F240DB">
        <w:rPr>
          <w:rFonts w:ascii="Times New Roman" w:hAnsi="Times New Roman" w:cs="Times New Roman"/>
        </w:rPr>
        <w:t>Przewodowa (np. światłowód)</w:t>
      </w:r>
    </w:p>
    <w:p w14:paraId="774A4386" w14:textId="77777777" w:rsidR="000A0828" w:rsidRPr="00F240DB" w:rsidRDefault="000A0828" w:rsidP="000A0828">
      <w:pPr>
        <w:rPr>
          <w:rFonts w:ascii="Times New Roman" w:hAnsi="Times New Roman" w:cs="Times New Roman"/>
        </w:rPr>
      </w:pPr>
      <w:r w:rsidRPr="00F240DB">
        <w:rPr>
          <w:rFonts w:ascii="Times New Roman" w:hAnsi="Times New Roman" w:cs="Times New Roman"/>
        </w:rPr>
        <w:t>Zakres częstotliwości: ……………………………………………………………………………………….</w:t>
      </w:r>
    </w:p>
    <w:p w14:paraId="770D5B8B" w14:textId="77777777" w:rsidR="000A0828" w:rsidRPr="00F240DB" w:rsidRDefault="000A0828" w:rsidP="000A0828">
      <w:pPr>
        <w:rPr>
          <w:rFonts w:ascii="Times New Roman" w:hAnsi="Times New Roman" w:cs="Times New Roman"/>
        </w:rPr>
      </w:pPr>
      <w:r w:rsidRPr="00F240DB">
        <w:rPr>
          <w:rFonts w:ascii="Times New Roman" w:hAnsi="Times New Roman" w:cs="Times New Roman"/>
        </w:rPr>
        <w:t>Moc nadajnika: ………………………………………………………………………………………………</w:t>
      </w:r>
    </w:p>
    <w:p w14:paraId="567DEB0A" w14:textId="77777777" w:rsidR="000A0828" w:rsidRPr="00F240DB" w:rsidRDefault="000A0828" w:rsidP="000A0828">
      <w:pPr>
        <w:rPr>
          <w:rFonts w:ascii="Times New Roman" w:hAnsi="Times New Roman" w:cs="Times New Roman"/>
        </w:rPr>
      </w:pPr>
      <w:r w:rsidRPr="00F240DB">
        <w:rPr>
          <w:rFonts w:ascii="Times New Roman" w:hAnsi="Times New Roman" w:cs="Times New Roman"/>
        </w:rPr>
        <w:t>Rodzaj modulacji sygnału: ………………………………………………………………………………….</w:t>
      </w:r>
    </w:p>
    <w:p w14:paraId="37AECF1A" w14:textId="7DBA5DB3" w:rsidR="000A0828" w:rsidRPr="00F240DB" w:rsidRDefault="000A0828" w:rsidP="000A0828">
      <w:pPr>
        <w:spacing w:line="276" w:lineRule="auto"/>
        <w:rPr>
          <w:rFonts w:ascii="Times New Roman" w:hAnsi="Times New Roman" w:cs="Times New Roman"/>
        </w:rPr>
      </w:pPr>
      <w:r w:rsidRPr="00F240DB">
        <w:rPr>
          <w:rFonts w:ascii="Times New Roman" w:hAnsi="Times New Roman" w:cs="Times New Roman"/>
        </w:rPr>
        <w:t>Parametry czasowo</w:t>
      </w:r>
      <w:r w:rsidR="00BA7C1C">
        <w:rPr>
          <w:rFonts w:ascii="Times New Roman" w:hAnsi="Times New Roman" w:cs="Times New Roman"/>
        </w:rPr>
        <w:t xml:space="preserve"> </w:t>
      </w:r>
      <w:r w:rsidRPr="00F240DB">
        <w:rPr>
          <w:rFonts w:ascii="Times New Roman" w:hAnsi="Times New Roman" w:cs="Times New Roman"/>
        </w:rPr>
        <w:t>- częstotliwościowe sygnału: …………………………………………………………</w:t>
      </w:r>
    </w:p>
    <w:p w14:paraId="3C6FD114" w14:textId="3D2D532E" w:rsidR="007B39BE" w:rsidRPr="00F240DB" w:rsidRDefault="007B39BE" w:rsidP="007B39BE">
      <w:pPr>
        <w:spacing w:before="120" w:after="120" w:line="360" w:lineRule="auto"/>
      </w:pPr>
      <w:r w:rsidRPr="00F240D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EC835A8" w14:textId="77777777" w:rsidR="004B473C" w:rsidRPr="000D385B" w:rsidRDefault="004B473C" w:rsidP="000D385B">
      <w:pPr>
        <w:spacing w:before="120" w:after="120" w:line="36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0A0828" w:rsidRPr="00F240DB" w14:paraId="578FA9EB" w14:textId="77777777" w:rsidTr="00745150">
        <w:tc>
          <w:tcPr>
            <w:tcW w:w="9394" w:type="dxa"/>
          </w:tcPr>
          <w:p w14:paraId="228CA3DC" w14:textId="7B2F9E38" w:rsidR="000A0828" w:rsidRPr="00F240DB" w:rsidRDefault="00C02820" w:rsidP="00745150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</w:t>
            </w:r>
            <w:r w:rsidR="000A0828" w:rsidRPr="00F240DB">
              <w:rPr>
                <w:rFonts w:ascii="Times New Roman" w:hAnsi="Times New Roman" w:cs="Times New Roman"/>
                <w:lang w:val="pl-PL"/>
              </w:rPr>
              <w:t>. Parametry anteny / systemu anten nadawczych</w:t>
            </w:r>
          </w:p>
          <w:p w14:paraId="0876FB34" w14:textId="77777777" w:rsidR="000A0828" w:rsidRPr="00F240DB" w:rsidRDefault="000A0828" w:rsidP="00745150">
            <w:pPr>
              <w:spacing w:line="276" w:lineRule="auto"/>
              <w:rPr>
                <w:rFonts w:ascii="Times New Roman" w:hAnsi="Times New Roman" w:cs="Times New Roman"/>
                <w:lang w:val="pl-PL"/>
              </w:rPr>
            </w:pPr>
            <w:r w:rsidRPr="00F240DB">
              <w:rPr>
                <w:rFonts w:ascii="Times New Roman" w:hAnsi="Times New Roman" w:cs="Times New Roman"/>
                <w:i/>
                <w:color w:val="2E74B5" w:themeColor="accent1" w:themeShade="BF"/>
                <w:sz w:val="18"/>
                <w:szCs w:val="18"/>
                <w:lang w:val="pl-PL"/>
              </w:rPr>
              <w:t>(W przypadku parametrów, które nie występują w przedstawianym rozwiązaniu, należy wpisać nie dotyczy)</w:t>
            </w:r>
          </w:p>
        </w:tc>
      </w:tr>
    </w:tbl>
    <w:p w14:paraId="3D7686C5" w14:textId="77777777" w:rsidR="000A0828" w:rsidRPr="00F240DB" w:rsidRDefault="000A0828" w:rsidP="000A0828">
      <w:pPr>
        <w:spacing w:before="240"/>
        <w:rPr>
          <w:rFonts w:ascii="Times New Roman" w:hAnsi="Times New Roman" w:cs="Times New Roman"/>
        </w:rPr>
      </w:pPr>
      <w:r w:rsidRPr="00F240DB">
        <w:rPr>
          <w:rFonts w:ascii="Times New Roman" w:hAnsi="Times New Roman" w:cs="Times New Roman"/>
        </w:rPr>
        <w:t>Typ anteny: ………………………………………………………………………………………………….</w:t>
      </w:r>
    </w:p>
    <w:p w14:paraId="071D0AB6" w14:textId="77777777" w:rsidR="000A0828" w:rsidRPr="00F240DB" w:rsidRDefault="000A0828" w:rsidP="000A0828">
      <w:pPr>
        <w:rPr>
          <w:rFonts w:ascii="Times New Roman" w:hAnsi="Times New Roman" w:cs="Times New Roman"/>
        </w:rPr>
      </w:pPr>
      <w:r w:rsidRPr="00F240DB">
        <w:rPr>
          <w:rFonts w:ascii="Times New Roman" w:hAnsi="Times New Roman" w:cs="Times New Roman"/>
        </w:rPr>
        <w:t>Zysk anteny: …………………………………………………………………………………………………</w:t>
      </w:r>
    </w:p>
    <w:p w14:paraId="0030A51D" w14:textId="77777777" w:rsidR="000A0828" w:rsidRDefault="000A0828" w:rsidP="000D385B">
      <w:pPr>
        <w:rPr>
          <w:rFonts w:ascii="Times New Roman" w:hAnsi="Times New Roman" w:cs="Times New Roman"/>
        </w:rPr>
      </w:pPr>
      <w:r w:rsidRPr="00F240DB">
        <w:rPr>
          <w:rFonts w:ascii="Times New Roman" w:hAnsi="Times New Roman" w:cs="Times New Roman"/>
        </w:rPr>
        <w:t>Wysokość montażu anteny: …………………………………………………………………………………</w:t>
      </w:r>
    </w:p>
    <w:p w14:paraId="64F748E0" w14:textId="77777777" w:rsidR="00C02820" w:rsidRPr="000D385B" w:rsidRDefault="00C02820" w:rsidP="000D385B">
      <w:pPr>
        <w:spacing w:before="120" w:after="120" w:line="36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0A0828" w:rsidRPr="00F240DB" w14:paraId="51D2DDB5" w14:textId="77777777" w:rsidTr="00745150">
        <w:tc>
          <w:tcPr>
            <w:tcW w:w="9394" w:type="dxa"/>
          </w:tcPr>
          <w:p w14:paraId="653AF777" w14:textId="6169275D" w:rsidR="000A0828" w:rsidRPr="00F240DB" w:rsidRDefault="00C02820" w:rsidP="00745150">
            <w:pPr>
              <w:contextualSpacing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</w:t>
            </w:r>
            <w:r w:rsidR="000A0828" w:rsidRPr="00F240DB">
              <w:rPr>
                <w:rFonts w:ascii="Times New Roman" w:hAnsi="Times New Roman" w:cs="Times New Roman"/>
                <w:lang w:val="pl-PL"/>
              </w:rPr>
              <w:t xml:space="preserve">. Sposób oddziaływania </w:t>
            </w:r>
          </w:p>
          <w:p w14:paraId="22347756" w14:textId="77777777" w:rsidR="000A0828" w:rsidRPr="00F240DB" w:rsidRDefault="000A0828" w:rsidP="00745150">
            <w:pPr>
              <w:rPr>
                <w:sz w:val="18"/>
                <w:szCs w:val="18"/>
                <w:lang w:val="pl-PL"/>
              </w:rPr>
            </w:pPr>
            <w:r w:rsidRPr="00F240DB">
              <w:rPr>
                <w:rFonts w:ascii="Times New Roman" w:hAnsi="Times New Roman" w:cs="Times New Roman"/>
                <w:i/>
                <w:color w:val="2E74B5" w:themeColor="accent1" w:themeShade="BF"/>
                <w:sz w:val="18"/>
                <w:szCs w:val="18"/>
                <w:lang w:val="pl-PL"/>
              </w:rPr>
              <w:t>(W przypadku parametrów, które nie występują w przedstawianym rozwiązaniu, należy wpisać nie dotyczy)</w:t>
            </w:r>
          </w:p>
        </w:tc>
      </w:tr>
    </w:tbl>
    <w:p w14:paraId="21903CD3" w14:textId="77777777" w:rsidR="000A0828" w:rsidRPr="00F240DB" w:rsidRDefault="000A0828" w:rsidP="000A0828">
      <w:pPr>
        <w:spacing w:before="240"/>
        <w:rPr>
          <w:rFonts w:ascii="Times New Roman" w:hAnsi="Times New Roman" w:cs="Times New Roman"/>
        </w:rPr>
      </w:pPr>
      <w:r w:rsidRPr="00F240DB">
        <w:rPr>
          <w:rFonts w:ascii="Times New Roman" w:hAnsi="Times New Roman" w:cs="Times New Roman"/>
        </w:rPr>
        <w:t>Sposób oddziaływania</w:t>
      </w:r>
      <w:r w:rsidRPr="00F240DB">
        <w:rPr>
          <w:rFonts w:ascii="Times New Roman" w:hAnsi="Times New Roman" w:cs="Times New Roman"/>
          <w:vertAlign w:val="superscript"/>
        </w:rPr>
        <w:t>1</w:t>
      </w:r>
      <w:r w:rsidRPr="00F240DB">
        <w:rPr>
          <w:rFonts w:ascii="Times New Roman" w:hAnsi="Times New Roman" w:cs="Times New Roman"/>
        </w:rPr>
        <w:t>:</w:t>
      </w:r>
    </w:p>
    <w:p w14:paraId="357A3CDA" w14:textId="77777777" w:rsidR="000A0828" w:rsidRPr="00F240DB" w:rsidRDefault="000A0828" w:rsidP="000A0828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F240DB">
        <w:rPr>
          <w:rFonts w:ascii="Times New Roman" w:hAnsi="Times New Roman" w:cs="Times New Roman"/>
        </w:rPr>
        <w:t>Kinetyczny</w:t>
      </w:r>
    </w:p>
    <w:p w14:paraId="2D7D34A3" w14:textId="77777777" w:rsidR="000A0828" w:rsidRPr="00F240DB" w:rsidRDefault="000A0828" w:rsidP="000A0828">
      <w:pPr>
        <w:pStyle w:val="Akapitzlist"/>
        <w:numPr>
          <w:ilvl w:val="1"/>
          <w:numId w:val="6"/>
        </w:numPr>
        <w:rPr>
          <w:rFonts w:ascii="Times New Roman" w:hAnsi="Times New Roman" w:cs="Times New Roman"/>
        </w:rPr>
      </w:pPr>
      <w:r w:rsidRPr="00F240DB">
        <w:rPr>
          <w:rFonts w:ascii="Times New Roman" w:hAnsi="Times New Roman" w:cs="Times New Roman"/>
        </w:rPr>
        <w:t>Jaki? …………………………………………………………………………………….…..</w:t>
      </w:r>
    </w:p>
    <w:p w14:paraId="375928F5" w14:textId="77777777" w:rsidR="000A0828" w:rsidRPr="00F240DB" w:rsidRDefault="000A0828" w:rsidP="000A0828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F240DB">
        <w:rPr>
          <w:rFonts w:ascii="Times New Roman" w:hAnsi="Times New Roman" w:cs="Times New Roman"/>
        </w:rPr>
        <w:t>Niekinetyczny</w:t>
      </w:r>
    </w:p>
    <w:p w14:paraId="72850D60" w14:textId="77777777" w:rsidR="000A0828" w:rsidRPr="00F240DB" w:rsidRDefault="000A0828" w:rsidP="000A0828">
      <w:pPr>
        <w:pStyle w:val="Akapitzlist"/>
        <w:numPr>
          <w:ilvl w:val="1"/>
          <w:numId w:val="6"/>
        </w:numPr>
        <w:rPr>
          <w:rFonts w:ascii="Times New Roman" w:hAnsi="Times New Roman" w:cs="Times New Roman"/>
        </w:rPr>
      </w:pPr>
      <w:r w:rsidRPr="00F240DB">
        <w:rPr>
          <w:rFonts w:ascii="Times New Roman" w:hAnsi="Times New Roman" w:cs="Times New Roman"/>
        </w:rPr>
        <w:t>Jaki? ………………………………………………………………………………………..</w:t>
      </w:r>
    </w:p>
    <w:p w14:paraId="755F1BED" w14:textId="77777777" w:rsidR="000A0828" w:rsidRDefault="000A0828" w:rsidP="000D385B">
      <w:pPr>
        <w:rPr>
          <w:rFonts w:ascii="Times New Roman" w:hAnsi="Times New Roman" w:cs="Times New Roman"/>
        </w:rPr>
      </w:pPr>
      <w:r w:rsidRPr="00F240DB">
        <w:rPr>
          <w:rFonts w:ascii="Times New Roman" w:hAnsi="Times New Roman" w:cs="Times New Roman"/>
        </w:rPr>
        <w:t>Uzbrojenie, w tym rodzaj MW</w:t>
      </w:r>
      <w:r w:rsidRPr="00BF5D12">
        <w:rPr>
          <w:rFonts w:ascii="Times New Roman" w:hAnsi="Times New Roman" w:cs="Times New Roman"/>
          <w:vertAlign w:val="superscript"/>
        </w:rPr>
        <w:t>2</w:t>
      </w:r>
      <w:r w:rsidRPr="00F240DB">
        <w:rPr>
          <w:rFonts w:ascii="Times New Roman" w:hAnsi="Times New Roman" w:cs="Times New Roman"/>
        </w:rPr>
        <w:t>:……………………………………………………………………………..</w:t>
      </w:r>
    </w:p>
    <w:p w14:paraId="1CDB54E6" w14:textId="5A64D691" w:rsidR="007B39BE" w:rsidRPr="00F240DB" w:rsidRDefault="007B39BE" w:rsidP="007B39BE">
      <w:pPr>
        <w:spacing w:before="120" w:after="120" w:line="360" w:lineRule="auto"/>
      </w:pPr>
      <w:r w:rsidRPr="00F240DB">
        <w:t>………………………………………………………………………………………………………</w:t>
      </w:r>
      <w:r w:rsidR="005D5703">
        <w:t>......</w:t>
      </w:r>
      <w:r w:rsidRPr="00F240DB">
        <w:t>……………………………………………………………………………………………………………</w:t>
      </w:r>
      <w:r w:rsidR="005D5703">
        <w:t>......</w:t>
      </w:r>
      <w:r w:rsidRPr="00F240DB">
        <w:t>………………………………………………….</w:t>
      </w:r>
    </w:p>
    <w:p w14:paraId="1E7DEC55" w14:textId="77777777" w:rsidR="001C66A8" w:rsidRPr="00BF5D12" w:rsidRDefault="001C66A8" w:rsidP="001C66A8">
      <w:pPr>
        <w:pStyle w:val="Stopka"/>
        <w:spacing w:before="120"/>
        <w:rPr>
          <w:rFonts w:ascii="Times New Roman" w:hAnsi="Times New Roman" w:cs="Times New Roman"/>
          <w:sz w:val="16"/>
          <w:szCs w:val="16"/>
        </w:rPr>
      </w:pPr>
      <w:r w:rsidRPr="00BF5D12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Pr="00BF5D12">
        <w:rPr>
          <w:rFonts w:ascii="Times New Roman" w:hAnsi="Times New Roman" w:cs="Times New Roman"/>
          <w:sz w:val="16"/>
          <w:szCs w:val="16"/>
        </w:rPr>
        <w:t xml:space="preserve"> Dotyczy domeny zwalczania platform bezzałogowych</w:t>
      </w:r>
    </w:p>
    <w:p w14:paraId="5FE036B1" w14:textId="77777777" w:rsidR="001C66A8" w:rsidRPr="00BF5D12" w:rsidRDefault="001C66A8" w:rsidP="001C66A8">
      <w:pPr>
        <w:pStyle w:val="Stopka"/>
        <w:rPr>
          <w:rFonts w:ascii="Times New Roman" w:hAnsi="Times New Roman" w:cs="Times New Roman"/>
          <w:sz w:val="16"/>
          <w:szCs w:val="16"/>
        </w:rPr>
      </w:pPr>
      <w:r w:rsidRPr="00BF5D12"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Pr="00BF5D12">
        <w:rPr>
          <w:rFonts w:ascii="Times New Roman" w:hAnsi="Times New Roman" w:cs="Times New Roman"/>
          <w:sz w:val="16"/>
          <w:szCs w:val="16"/>
        </w:rPr>
        <w:t xml:space="preserve"> Dotyczy platform bezzałogowych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0A0828" w:rsidRPr="00F240DB" w14:paraId="2E09BA28" w14:textId="77777777" w:rsidTr="00745150">
        <w:tc>
          <w:tcPr>
            <w:tcW w:w="9394" w:type="dxa"/>
          </w:tcPr>
          <w:p w14:paraId="01C0455C" w14:textId="24F66574" w:rsidR="000A0828" w:rsidRPr="00F240DB" w:rsidRDefault="00C02820" w:rsidP="00745150">
            <w:pPr>
              <w:contextualSpacing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5</w:t>
            </w:r>
            <w:r w:rsidR="000A0828" w:rsidRPr="00F240DB">
              <w:rPr>
                <w:rFonts w:ascii="Times New Roman" w:hAnsi="Times New Roman" w:cs="Times New Roman"/>
                <w:lang w:val="pl-PL"/>
              </w:rPr>
              <w:t>. Planowany zakres testów / badań:</w:t>
            </w:r>
          </w:p>
          <w:p w14:paraId="48318009" w14:textId="71A98AEB" w:rsidR="000A0828" w:rsidRPr="00F240DB" w:rsidRDefault="000A0828" w:rsidP="00745150">
            <w:pPr>
              <w:spacing w:line="276" w:lineRule="auto"/>
              <w:rPr>
                <w:rFonts w:ascii="Times New Roman" w:hAnsi="Times New Roman" w:cs="Times New Roman"/>
                <w:lang w:val="pl-PL"/>
              </w:rPr>
            </w:pPr>
            <w:r w:rsidRPr="00F240DB">
              <w:rPr>
                <w:rFonts w:ascii="Times New Roman" w:hAnsi="Times New Roman" w:cs="Times New Roman"/>
                <w:i/>
                <w:color w:val="2E74B5" w:themeColor="accent1" w:themeShade="BF"/>
                <w:sz w:val="18"/>
                <w:szCs w:val="18"/>
                <w:lang w:val="pl-PL"/>
              </w:rPr>
              <w:t>(klasyfikacja testów</w:t>
            </w:r>
            <w:r w:rsidR="00BA7C1C">
              <w:rPr>
                <w:rFonts w:ascii="Times New Roman" w:hAnsi="Times New Roman" w:cs="Times New Roman"/>
                <w:i/>
                <w:color w:val="2E74B5" w:themeColor="accent1" w:themeShade="BF"/>
                <w:sz w:val="18"/>
                <w:szCs w:val="18"/>
                <w:lang w:val="pl-PL"/>
              </w:rPr>
              <w:t xml:space="preserve"> </w:t>
            </w:r>
            <w:r w:rsidRPr="00F240DB">
              <w:rPr>
                <w:rFonts w:ascii="Times New Roman" w:hAnsi="Times New Roman" w:cs="Times New Roman"/>
                <w:i/>
                <w:color w:val="2E74B5" w:themeColor="accent1" w:themeShade="BF"/>
                <w:sz w:val="18"/>
                <w:szCs w:val="18"/>
                <w:lang w:val="pl-PL"/>
              </w:rPr>
              <w:t>/ badań wraz z opisem planowanego przebiegu, z uwzględnieniem szacunkowego czasu trwania prac)</w:t>
            </w:r>
          </w:p>
        </w:tc>
      </w:tr>
    </w:tbl>
    <w:p w14:paraId="463755B1" w14:textId="77777777" w:rsidR="000A0828" w:rsidRPr="00F240DB" w:rsidRDefault="000A0828" w:rsidP="000A0828">
      <w:pPr>
        <w:pStyle w:val="Akapitzlist"/>
        <w:numPr>
          <w:ilvl w:val="0"/>
          <w:numId w:val="7"/>
        </w:numPr>
        <w:spacing w:before="240"/>
        <w:ind w:left="709" w:hanging="283"/>
        <w:rPr>
          <w:rFonts w:ascii="Times New Roman" w:hAnsi="Times New Roman" w:cs="Times New Roman"/>
        </w:rPr>
      </w:pPr>
      <w:r w:rsidRPr="00F240DB">
        <w:rPr>
          <w:rFonts w:ascii="Times New Roman" w:hAnsi="Times New Roman" w:cs="Times New Roman"/>
        </w:rPr>
        <w:t>Weryfikacja parametrów</w:t>
      </w:r>
    </w:p>
    <w:p w14:paraId="53DF33E0" w14:textId="77777777" w:rsidR="000A0828" w:rsidRPr="00F240DB" w:rsidRDefault="000A0828" w:rsidP="000A0828">
      <w:pPr>
        <w:pStyle w:val="Akapitzlist"/>
        <w:numPr>
          <w:ilvl w:val="0"/>
          <w:numId w:val="7"/>
        </w:numPr>
        <w:ind w:left="709" w:hanging="283"/>
        <w:rPr>
          <w:rFonts w:ascii="Times New Roman" w:hAnsi="Times New Roman" w:cs="Times New Roman"/>
        </w:rPr>
      </w:pPr>
      <w:r w:rsidRPr="00F240DB">
        <w:rPr>
          <w:rFonts w:ascii="Times New Roman" w:hAnsi="Times New Roman" w:cs="Times New Roman"/>
        </w:rPr>
        <w:t>Loty testowe</w:t>
      </w:r>
    </w:p>
    <w:p w14:paraId="34D60AA4" w14:textId="77777777" w:rsidR="000A0828" w:rsidRPr="00F240DB" w:rsidRDefault="000A0828" w:rsidP="000A0828">
      <w:pPr>
        <w:pStyle w:val="Akapitzlist"/>
        <w:numPr>
          <w:ilvl w:val="0"/>
          <w:numId w:val="7"/>
        </w:numPr>
        <w:ind w:left="709" w:hanging="283"/>
        <w:rPr>
          <w:rFonts w:ascii="Times New Roman" w:hAnsi="Times New Roman" w:cs="Times New Roman"/>
        </w:rPr>
      </w:pPr>
      <w:r w:rsidRPr="00F240DB">
        <w:rPr>
          <w:rFonts w:ascii="Times New Roman" w:hAnsi="Times New Roman" w:cs="Times New Roman"/>
        </w:rPr>
        <w:t>Loty bojowe</w:t>
      </w:r>
    </w:p>
    <w:p w14:paraId="12630F7F" w14:textId="77777777" w:rsidR="000A0828" w:rsidRPr="00F240DB" w:rsidRDefault="000A0828" w:rsidP="000A0828">
      <w:pPr>
        <w:pStyle w:val="Akapitzlist"/>
        <w:numPr>
          <w:ilvl w:val="0"/>
          <w:numId w:val="7"/>
        </w:numPr>
        <w:ind w:left="709" w:hanging="283"/>
        <w:rPr>
          <w:rFonts w:ascii="Times New Roman" w:hAnsi="Times New Roman" w:cs="Times New Roman"/>
        </w:rPr>
      </w:pPr>
      <w:r w:rsidRPr="00F240DB">
        <w:rPr>
          <w:rFonts w:ascii="Times New Roman" w:hAnsi="Times New Roman" w:cs="Times New Roman"/>
        </w:rPr>
        <w:lastRenderedPageBreak/>
        <w:t>Integracja z uzbrojeniem</w:t>
      </w:r>
    </w:p>
    <w:p w14:paraId="7D562D69" w14:textId="77777777" w:rsidR="000A0828" w:rsidRPr="00F240DB" w:rsidRDefault="000A0828" w:rsidP="000D385B">
      <w:pPr>
        <w:pStyle w:val="Akapitzlist"/>
        <w:numPr>
          <w:ilvl w:val="0"/>
          <w:numId w:val="7"/>
        </w:numPr>
        <w:spacing w:after="0" w:line="240" w:lineRule="auto"/>
        <w:ind w:left="709" w:hanging="284"/>
        <w:rPr>
          <w:rFonts w:ascii="Times New Roman" w:hAnsi="Times New Roman" w:cs="Times New Roman"/>
        </w:rPr>
      </w:pPr>
      <w:r w:rsidRPr="00F240DB">
        <w:rPr>
          <w:rFonts w:ascii="Times New Roman" w:hAnsi="Times New Roman" w:cs="Times New Roman"/>
        </w:rPr>
        <w:t>Inne, jakie? ……………………………………………………………………………………….</w:t>
      </w:r>
    </w:p>
    <w:p w14:paraId="38373B25" w14:textId="4D4D8DA6" w:rsidR="00A843EB" w:rsidRPr="00F240DB" w:rsidRDefault="000A0828" w:rsidP="000A0828">
      <w:pPr>
        <w:spacing w:before="120" w:after="120" w:line="360" w:lineRule="auto"/>
      </w:pPr>
      <w:r w:rsidRPr="00F240D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34006C7" w14:textId="77777777" w:rsidR="007B39BE" w:rsidRDefault="007B39BE" w:rsidP="00A843EB">
      <w:pPr>
        <w:jc w:val="right"/>
      </w:pPr>
    </w:p>
    <w:p w14:paraId="3A50C23B" w14:textId="77777777" w:rsidR="007B39BE" w:rsidRDefault="007B39BE" w:rsidP="00A843EB">
      <w:pPr>
        <w:jc w:val="right"/>
      </w:pPr>
    </w:p>
    <w:p w14:paraId="39E4DA80" w14:textId="77777777" w:rsidR="00A843EB" w:rsidRPr="00F240DB" w:rsidRDefault="00A843EB" w:rsidP="00A843EB">
      <w:pPr>
        <w:jc w:val="right"/>
      </w:pPr>
      <w:r w:rsidRPr="00F240DB">
        <w:t>………………………………………………………….</w:t>
      </w:r>
    </w:p>
    <w:p w14:paraId="1B9F3519" w14:textId="77777777" w:rsidR="00A843EB" w:rsidRPr="009639CA" w:rsidRDefault="00A843EB" w:rsidP="00A843EB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9639CA">
        <w:rPr>
          <w:rFonts w:ascii="Times New Roman" w:hAnsi="Times New Roman" w:cs="Times New Roman"/>
          <w:i/>
          <w:sz w:val="16"/>
          <w:szCs w:val="16"/>
        </w:rPr>
        <w:t>(podpis osoby uprawnionej do reprezentowania firmy lub miejsce na kwalifikowany podpis elektroniczny)</w:t>
      </w:r>
    </w:p>
    <w:p w14:paraId="08B4691C" w14:textId="77777777" w:rsidR="00A843EB" w:rsidRPr="00F240DB" w:rsidRDefault="00A843EB" w:rsidP="00A843EB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u w:val="single"/>
          <w:shd w:val="clear" w:color="auto" w:fill="F9F9F9"/>
        </w:rPr>
      </w:pPr>
    </w:p>
    <w:p w14:paraId="0C310CE6" w14:textId="77777777" w:rsidR="00A843EB" w:rsidRPr="00F240DB" w:rsidRDefault="00A843EB" w:rsidP="00A843EB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u w:val="single"/>
          <w:shd w:val="clear" w:color="auto" w:fill="F9F9F9"/>
        </w:rPr>
      </w:pPr>
    </w:p>
    <w:p w14:paraId="50C89019" w14:textId="77777777" w:rsidR="00A843EB" w:rsidRPr="00F240DB" w:rsidRDefault="00A843EB" w:rsidP="00A843EB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u w:val="single"/>
          <w:shd w:val="clear" w:color="auto" w:fill="F9F9F9"/>
        </w:rPr>
      </w:pPr>
    </w:p>
    <w:p w14:paraId="394CDFEE" w14:textId="77777777" w:rsidR="00A843EB" w:rsidRPr="00F240DB" w:rsidRDefault="00A843EB" w:rsidP="00A843EB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u w:val="single"/>
          <w:shd w:val="clear" w:color="auto" w:fill="F9F9F9"/>
        </w:rPr>
      </w:pPr>
    </w:p>
    <w:p w14:paraId="553786ED" w14:textId="77777777" w:rsidR="00A843EB" w:rsidRPr="00F240DB" w:rsidRDefault="00A843EB" w:rsidP="00A843EB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u w:val="single"/>
          <w:shd w:val="clear" w:color="auto" w:fill="F9F9F9"/>
        </w:rPr>
      </w:pPr>
    </w:p>
    <w:p w14:paraId="4E40074A" w14:textId="77777777" w:rsidR="00A843EB" w:rsidRPr="00F240DB" w:rsidRDefault="00A843EB" w:rsidP="00A843EB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u w:val="single"/>
          <w:shd w:val="clear" w:color="auto" w:fill="F9F9F9"/>
        </w:rPr>
      </w:pPr>
    </w:p>
    <w:p w14:paraId="71F07716" w14:textId="77777777" w:rsidR="00A843EB" w:rsidRPr="00F240DB" w:rsidRDefault="00A843EB" w:rsidP="00A843EB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u w:val="single"/>
          <w:shd w:val="clear" w:color="auto" w:fill="F9F9F9"/>
        </w:rPr>
      </w:pPr>
    </w:p>
    <w:p w14:paraId="31158AB8" w14:textId="77777777" w:rsidR="00A843EB" w:rsidRPr="00F240DB" w:rsidRDefault="00A843EB" w:rsidP="00A843EB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u w:val="single"/>
          <w:shd w:val="clear" w:color="auto" w:fill="F9F9F9"/>
        </w:rPr>
      </w:pPr>
    </w:p>
    <w:p w14:paraId="227774E9" w14:textId="77777777" w:rsidR="00A843EB" w:rsidRPr="00F240DB" w:rsidRDefault="00A843EB" w:rsidP="00A843EB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u w:val="single"/>
          <w:shd w:val="clear" w:color="auto" w:fill="F9F9F9"/>
        </w:rPr>
      </w:pPr>
    </w:p>
    <w:p w14:paraId="5BCCCDBC" w14:textId="16647EC6" w:rsidR="00A843EB" w:rsidRPr="009639CA" w:rsidRDefault="00A843EB" w:rsidP="00A843EB">
      <w:pPr>
        <w:spacing w:before="120" w:after="12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9F9F9"/>
        </w:rPr>
      </w:pPr>
      <w:r w:rsidRPr="009639CA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9F9F9"/>
        </w:rPr>
        <w:t>Prosimy o dołączani</w:t>
      </w:r>
      <w:r w:rsidR="009639CA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9F9F9"/>
        </w:rPr>
        <w:t>e edytowalnej wersji formularza</w:t>
      </w:r>
    </w:p>
    <w:p w14:paraId="5AFD7CE3" w14:textId="77777777" w:rsidR="00A843EB" w:rsidRPr="00F240DB" w:rsidRDefault="00A843EB" w:rsidP="00A843EB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u w:val="single"/>
          <w:shd w:val="clear" w:color="auto" w:fill="F9F9F9"/>
        </w:rPr>
      </w:pPr>
    </w:p>
    <w:p w14:paraId="49ACF744" w14:textId="77777777" w:rsidR="00A843EB" w:rsidRPr="00F240DB" w:rsidRDefault="00A843EB" w:rsidP="00A843EB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u w:val="single"/>
          <w:shd w:val="clear" w:color="auto" w:fill="F9F9F9"/>
        </w:rPr>
      </w:pPr>
    </w:p>
    <w:p w14:paraId="0B96CDA3" w14:textId="77777777" w:rsidR="00A843EB" w:rsidRPr="00F240DB" w:rsidRDefault="00A843EB" w:rsidP="00A843EB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u w:val="single"/>
          <w:shd w:val="clear" w:color="auto" w:fill="F9F9F9"/>
        </w:rPr>
      </w:pPr>
    </w:p>
    <w:p w14:paraId="335BA934" w14:textId="77777777" w:rsidR="00A843EB" w:rsidRPr="00F240DB" w:rsidRDefault="00A843EB" w:rsidP="00A843EB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u w:val="single"/>
          <w:shd w:val="clear" w:color="auto" w:fill="F9F9F9"/>
        </w:rPr>
      </w:pPr>
    </w:p>
    <w:p w14:paraId="5E76F233" w14:textId="77777777" w:rsidR="00A843EB" w:rsidRPr="00F240DB" w:rsidRDefault="00A843EB" w:rsidP="00A843EB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u w:val="single"/>
          <w:shd w:val="clear" w:color="auto" w:fill="F9F9F9"/>
        </w:rPr>
      </w:pPr>
    </w:p>
    <w:p w14:paraId="14368537" w14:textId="77777777" w:rsidR="00A843EB" w:rsidRPr="00F240DB" w:rsidRDefault="00A843EB" w:rsidP="00A843EB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u w:val="single"/>
          <w:shd w:val="clear" w:color="auto" w:fill="F9F9F9"/>
        </w:rPr>
      </w:pPr>
    </w:p>
    <w:p w14:paraId="20055381" w14:textId="77777777" w:rsidR="00A843EB" w:rsidRPr="00F240DB" w:rsidRDefault="00A843EB" w:rsidP="00A843EB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u w:val="single"/>
          <w:shd w:val="clear" w:color="auto" w:fill="F9F9F9"/>
        </w:rPr>
      </w:pPr>
    </w:p>
    <w:p w14:paraId="07613A95" w14:textId="77777777" w:rsidR="00A843EB" w:rsidRPr="00F240DB" w:rsidRDefault="00A843EB" w:rsidP="00A843EB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u w:val="single"/>
          <w:shd w:val="clear" w:color="auto" w:fill="F9F9F9"/>
        </w:rPr>
      </w:pPr>
    </w:p>
    <w:p w14:paraId="6F7B1EB6" w14:textId="77777777" w:rsidR="00A843EB" w:rsidRDefault="00A843EB" w:rsidP="00A843EB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9F9F9"/>
        </w:rPr>
      </w:pPr>
    </w:p>
    <w:p w14:paraId="30EA2864" w14:textId="77777777" w:rsidR="0089167C" w:rsidRDefault="0089167C" w:rsidP="00A843EB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9F9F9"/>
        </w:rPr>
      </w:pPr>
    </w:p>
    <w:p w14:paraId="5F83E0DD" w14:textId="77777777" w:rsidR="009639CA" w:rsidRDefault="009639CA" w:rsidP="00A843EB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9F9F9"/>
        </w:rPr>
      </w:pPr>
    </w:p>
    <w:p w14:paraId="30D05AFB" w14:textId="56DEBE8A" w:rsidR="001A07B6" w:rsidRPr="009639CA" w:rsidRDefault="00A843EB" w:rsidP="00FA0F4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639CA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9F9F9"/>
        </w:rPr>
        <w:t xml:space="preserve">Operatorem serwisu i administratorem gromadzonych danych osobowych jest </w:t>
      </w:r>
      <w:r w:rsidR="004B57E7" w:rsidRPr="009639CA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9F9F9"/>
        </w:rPr>
        <w:t>Wojskowy Instytut Techniczny Uzbrojenia, ul. Prymasa Stefana Wyszyńskiego 7, 05-220 Zielonka</w:t>
      </w:r>
      <w:r w:rsidRPr="009639CA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9F9F9"/>
        </w:rPr>
        <w:t>. Dane wpisane w formularzu kontaktowym będą przetwarzane w celu udzielenia odpowiedzi na przesłane zapytanie</w:t>
      </w:r>
      <w:r w:rsidR="00FA0F4A" w:rsidRPr="009639CA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9F9F9"/>
        </w:rPr>
        <w:t xml:space="preserve"> zgodnie z Polityką prywatności </w:t>
      </w:r>
      <w:r w:rsidRPr="009639CA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9F9F9"/>
        </w:rPr>
        <w:t xml:space="preserve">dostępną na stronie </w:t>
      </w:r>
      <w:r w:rsidR="00FA0F4A" w:rsidRPr="009639CA">
        <w:rPr>
          <w:rFonts w:ascii="Times New Roman" w:hAnsi="Times New Roman" w:cs="Times New Roman"/>
          <w:sz w:val="16"/>
          <w:szCs w:val="16"/>
        </w:rPr>
        <w:t>internetowej: https://www.witu.mil.pl/polityka-prywatnosci-2</w:t>
      </w:r>
    </w:p>
    <w:sectPr w:rsidR="001A07B6" w:rsidRPr="009639CA" w:rsidSect="006162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F5147" w14:textId="77777777" w:rsidR="00BF4460" w:rsidRDefault="00BF4460">
      <w:pPr>
        <w:spacing w:after="0" w:line="240" w:lineRule="auto"/>
      </w:pPr>
      <w:r>
        <w:separator/>
      </w:r>
    </w:p>
  </w:endnote>
  <w:endnote w:type="continuationSeparator" w:id="0">
    <w:p w14:paraId="331059C0" w14:textId="77777777" w:rsidR="00BF4460" w:rsidRDefault="00BF4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44E4F" w14:textId="77777777" w:rsidR="009639CA" w:rsidRDefault="009639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115892104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B572FC0" w14:textId="428B38E9" w:rsidR="00A843EB" w:rsidRPr="009639CA" w:rsidRDefault="00A843EB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39CA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9639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639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9639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979D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6</w:t>
            </w:r>
            <w:r w:rsidRPr="009639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9639CA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9639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639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9639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979D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7</w:t>
            </w:r>
            <w:r w:rsidRPr="009639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77AC" w14:textId="77777777" w:rsidR="009639CA" w:rsidRDefault="009639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90F1D" w14:textId="77777777" w:rsidR="00BF4460" w:rsidRDefault="00BF4460">
      <w:pPr>
        <w:spacing w:after="0" w:line="240" w:lineRule="auto"/>
      </w:pPr>
      <w:r>
        <w:separator/>
      </w:r>
    </w:p>
  </w:footnote>
  <w:footnote w:type="continuationSeparator" w:id="0">
    <w:p w14:paraId="43D7C00B" w14:textId="77777777" w:rsidR="00BF4460" w:rsidRDefault="00BF4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5B9B" w14:textId="77777777" w:rsidR="009639CA" w:rsidRDefault="009639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10168" w14:textId="77777777" w:rsidR="009639CA" w:rsidRDefault="009639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4BC58" w14:textId="77777777" w:rsidR="009639CA" w:rsidRDefault="009639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E435F"/>
    <w:multiLevelType w:val="hybridMultilevel"/>
    <w:tmpl w:val="AD1CBFF6"/>
    <w:lvl w:ilvl="0" w:tplc="0C961F64">
      <w:start w:val="1"/>
      <w:numFmt w:val="bullet"/>
      <w:lvlText w:val="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2138115A"/>
    <w:multiLevelType w:val="hybridMultilevel"/>
    <w:tmpl w:val="D67AC222"/>
    <w:lvl w:ilvl="0" w:tplc="FFFFFFFF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</w:rPr>
    </w:lvl>
    <w:lvl w:ilvl="1" w:tplc="0C961F64">
      <w:start w:val="1"/>
      <w:numFmt w:val="bullet"/>
      <w:lvlText w:val=""/>
      <w:lvlJc w:val="left"/>
      <w:pPr>
        <w:ind w:left="178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3871A9A"/>
    <w:multiLevelType w:val="hybridMultilevel"/>
    <w:tmpl w:val="BA887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27650"/>
    <w:multiLevelType w:val="hybridMultilevel"/>
    <w:tmpl w:val="5144257C"/>
    <w:lvl w:ilvl="0" w:tplc="0C961F64">
      <w:start w:val="1"/>
      <w:numFmt w:val="bullet"/>
      <w:lvlText w:val="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41DF503A"/>
    <w:multiLevelType w:val="hybridMultilevel"/>
    <w:tmpl w:val="979A7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E3AC1"/>
    <w:multiLevelType w:val="hybridMultilevel"/>
    <w:tmpl w:val="C01A1CFE"/>
    <w:lvl w:ilvl="0" w:tplc="0C961F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961F6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82BA4"/>
    <w:multiLevelType w:val="hybridMultilevel"/>
    <w:tmpl w:val="71DEABD6"/>
    <w:lvl w:ilvl="0" w:tplc="0C961F64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81186687">
    <w:abstractNumId w:val="2"/>
  </w:num>
  <w:num w:numId="2" w16cid:durableId="1383754071">
    <w:abstractNumId w:val="4"/>
  </w:num>
  <w:num w:numId="3" w16cid:durableId="1258056585">
    <w:abstractNumId w:val="3"/>
  </w:num>
  <w:num w:numId="4" w16cid:durableId="717970262">
    <w:abstractNumId w:val="6"/>
  </w:num>
  <w:num w:numId="5" w16cid:durableId="464586880">
    <w:abstractNumId w:val="1"/>
  </w:num>
  <w:num w:numId="6" w16cid:durableId="98919187">
    <w:abstractNumId w:val="5"/>
  </w:num>
  <w:num w:numId="7" w16cid:durableId="1175149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501"/>
    <w:rsid w:val="00030FAA"/>
    <w:rsid w:val="00066D6E"/>
    <w:rsid w:val="000742A2"/>
    <w:rsid w:val="00076163"/>
    <w:rsid w:val="000A0828"/>
    <w:rsid w:val="000D385B"/>
    <w:rsid w:val="000E05DC"/>
    <w:rsid w:val="000F6758"/>
    <w:rsid w:val="001A07B6"/>
    <w:rsid w:val="001C66A8"/>
    <w:rsid w:val="001E68CF"/>
    <w:rsid w:val="00223286"/>
    <w:rsid w:val="00236BDD"/>
    <w:rsid w:val="003244F0"/>
    <w:rsid w:val="003E4501"/>
    <w:rsid w:val="00437B37"/>
    <w:rsid w:val="004B473C"/>
    <w:rsid w:val="004B57E7"/>
    <w:rsid w:val="004F0FF5"/>
    <w:rsid w:val="00537386"/>
    <w:rsid w:val="0058624D"/>
    <w:rsid w:val="005C48DB"/>
    <w:rsid w:val="005D5703"/>
    <w:rsid w:val="00616272"/>
    <w:rsid w:val="00746E1A"/>
    <w:rsid w:val="007B39BE"/>
    <w:rsid w:val="007D5492"/>
    <w:rsid w:val="0089167C"/>
    <w:rsid w:val="008979DF"/>
    <w:rsid w:val="009639CA"/>
    <w:rsid w:val="009C13D8"/>
    <w:rsid w:val="00A66F92"/>
    <w:rsid w:val="00A843EB"/>
    <w:rsid w:val="00B34E50"/>
    <w:rsid w:val="00B62A23"/>
    <w:rsid w:val="00BA4AD5"/>
    <w:rsid w:val="00BA7C1C"/>
    <w:rsid w:val="00BF4460"/>
    <w:rsid w:val="00BF5D12"/>
    <w:rsid w:val="00C02820"/>
    <w:rsid w:val="00C918CF"/>
    <w:rsid w:val="00D43C1B"/>
    <w:rsid w:val="00D53841"/>
    <w:rsid w:val="00DD063A"/>
    <w:rsid w:val="00F240DB"/>
    <w:rsid w:val="00F77C54"/>
    <w:rsid w:val="00FA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B84CB"/>
  <w15:docId w15:val="{23EC2C01-6102-43EA-9775-EB2A71B7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39B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4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4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450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4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450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4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4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4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4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450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45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450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4501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4501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45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45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45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45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4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4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4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4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4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45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45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4501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45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4501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4501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A843EB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843E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84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43EB"/>
    <w:rPr>
      <w:kern w:val="0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84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43EB"/>
    <w:rPr>
      <w:kern w:val="0"/>
      <w:lang w:val="en-US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6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1349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Nienałtowska</dc:creator>
  <cp:lastModifiedBy>Mariusz Kosakowski</cp:lastModifiedBy>
  <cp:revision>3</cp:revision>
  <dcterms:created xsi:type="dcterms:W3CDTF">2026-05-11T09:42:00Z</dcterms:created>
  <dcterms:modified xsi:type="dcterms:W3CDTF">2026-06-11T09:38:00Z</dcterms:modified>
</cp:coreProperties>
</file>